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1F3DA4" w14:textId="77777777" w:rsidR="00E12B2B" w:rsidRPr="00324EB0" w:rsidRDefault="00E12B2B" w:rsidP="00E12B2B">
      <w:pPr>
        <w:tabs>
          <w:tab w:val="left" w:pos="1478"/>
        </w:tabs>
      </w:pPr>
    </w:p>
    <w:p w14:paraId="1D8C9944" w14:textId="77777777" w:rsidR="00E12B2B" w:rsidRPr="00324EB0" w:rsidRDefault="00E12B2B" w:rsidP="00E12B2B">
      <w:pPr>
        <w:tabs>
          <w:tab w:val="left" w:pos="1478"/>
        </w:tabs>
      </w:pPr>
    </w:p>
    <w:p w14:paraId="35E093A1" w14:textId="7D4DD25C" w:rsidR="00E12B2B" w:rsidRPr="00324EB0" w:rsidRDefault="00E12B2B" w:rsidP="00E12B2B">
      <w:pPr>
        <w:jc w:val="right"/>
        <w:rPr>
          <w:b/>
          <w:bCs/>
        </w:rPr>
      </w:pPr>
      <w:r w:rsidRPr="00324EB0">
        <w:rPr>
          <w:b/>
          <w:bCs/>
        </w:rPr>
        <w:t>Приложение №</w:t>
      </w:r>
      <w:r w:rsidR="00B72D5D">
        <w:rPr>
          <w:b/>
          <w:bCs/>
        </w:rPr>
        <w:t xml:space="preserve"> 8</w:t>
      </w:r>
    </w:p>
    <w:p w14:paraId="038C5DBC" w14:textId="14CC6AE6" w:rsidR="00E12B2B" w:rsidRPr="00B60952" w:rsidRDefault="00E12B2B" w:rsidP="00E12B2B">
      <w:pPr>
        <w:suppressAutoHyphens/>
        <w:ind w:firstLine="567"/>
        <w:jc w:val="right"/>
        <w:rPr>
          <w:b/>
        </w:rPr>
      </w:pPr>
      <w:r w:rsidRPr="00B60952">
        <w:rPr>
          <w:b/>
        </w:rPr>
        <w:t>к Договору № ___</w:t>
      </w:r>
      <w:r w:rsidR="00DF3022">
        <w:rPr>
          <w:b/>
        </w:rPr>
        <w:t>___________</w:t>
      </w:r>
      <w:r w:rsidRPr="00B60952">
        <w:rPr>
          <w:b/>
        </w:rPr>
        <w:t>_____ от «____» ___________ 201</w:t>
      </w:r>
      <w:r w:rsidR="00E82183">
        <w:rPr>
          <w:b/>
        </w:rPr>
        <w:t>9</w:t>
      </w:r>
      <w:r w:rsidRPr="00B60952">
        <w:rPr>
          <w:b/>
        </w:rPr>
        <w:t xml:space="preserve"> года</w:t>
      </w:r>
    </w:p>
    <w:p w14:paraId="3AF4AB65" w14:textId="77777777" w:rsidR="00E12B2B" w:rsidRPr="00080177" w:rsidRDefault="00E12B2B" w:rsidP="00E12B2B">
      <w:pPr>
        <w:suppressAutoHyphens/>
        <w:ind w:firstLine="567"/>
        <w:jc w:val="right"/>
        <w:rPr>
          <w:b/>
        </w:rPr>
      </w:pPr>
    </w:p>
    <w:p w14:paraId="57602113" w14:textId="77777777" w:rsidR="00E12B2B" w:rsidRPr="00080177" w:rsidRDefault="00E12B2B" w:rsidP="00E12B2B">
      <w:pPr>
        <w:suppressAutoHyphens/>
        <w:ind w:firstLine="567"/>
        <w:jc w:val="right"/>
        <w:rPr>
          <w:b/>
        </w:rPr>
      </w:pPr>
    </w:p>
    <w:p w14:paraId="1DE1B883" w14:textId="77777777" w:rsidR="00E12B2B" w:rsidRPr="00080177" w:rsidRDefault="00E12B2B" w:rsidP="00E12B2B">
      <w:pPr>
        <w:suppressAutoHyphens/>
        <w:ind w:firstLine="567"/>
        <w:jc w:val="right"/>
        <w:rPr>
          <w:b/>
        </w:rPr>
      </w:pPr>
    </w:p>
    <w:p w14:paraId="77702E90" w14:textId="77777777" w:rsidR="00E12B2B" w:rsidRPr="00080177" w:rsidRDefault="00E12B2B" w:rsidP="00E12B2B">
      <w:pPr>
        <w:ind w:left="-567"/>
        <w:jc w:val="center"/>
        <w:rPr>
          <w:b/>
          <w:sz w:val="72"/>
          <w:szCs w:val="72"/>
          <w:lang w:eastAsia="en-US"/>
        </w:rPr>
      </w:pPr>
    </w:p>
    <w:p w14:paraId="25B73443" w14:textId="77777777" w:rsidR="00E12B2B" w:rsidRPr="00080177" w:rsidRDefault="00E12B2B" w:rsidP="00E12B2B">
      <w:pPr>
        <w:ind w:left="-567"/>
        <w:jc w:val="center"/>
        <w:rPr>
          <w:b/>
          <w:sz w:val="72"/>
          <w:szCs w:val="72"/>
          <w:lang w:eastAsia="en-US"/>
        </w:rPr>
      </w:pPr>
    </w:p>
    <w:p w14:paraId="005CC230" w14:textId="77777777" w:rsidR="00E12B2B" w:rsidRPr="00423DD4" w:rsidRDefault="00E12B2B" w:rsidP="00E12B2B">
      <w:pPr>
        <w:ind w:left="-567"/>
        <w:jc w:val="center"/>
        <w:rPr>
          <w:b/>
          <w:sz w:val="30"/>
          <w:szCs w:val="30"/>
          <w:lang w:eastAsia="en-US"/>
        </w:rPr>
      </w:pPr>
      <w:r w:rsidRPr="00423DD4">
        <w:rPr>
          <w:b/>
          <w:sz w:val="30"/>
          <w:szCs w:val="30"/>
          <w:lang w:val="en-US" w:eastAsia="en-US"/>
        </w:rPr>
        <w:t>SLA</w:t>
      </w:r>
    </w:p>
    <w:p w14:paraId="019268BC" w14:textId="77777777" w:rsidR="00E12B2B" w:rsidRPr="00423DD4" w:rsidRDefault="00E12B2B" w:rsidP="00E12B2B">
      <w:pPr>
        <w:ind w:left="-567"/>
        <w:jc w:val="center"/>
        <w:rPr>
          <w:b/>
          <w:sz w:val="30"/>
          <w:szCs w:val="30"/>
          <w:lang w:eastAsia="en-US"/>
        </w:rPr>
      </w:pPr>
    </w:p>
    <w:p w14:paraId="68C897BD" w14:textId="77777777" w:rsidR="00E12B2B" w:rsidRPr="00423DD4" w:rsidRDefault="00E12B2B" w:rsidP="00E12B2B">
      <w:pPr>
        <w:ind w:left="-567"/>
        <w:jc w:val="center"/>
        <w:rPr>
          <w:b/>
          <w:sz w:val="30"/>
          <w:szCs w:val="30"/>
          <w:lang w:eastAsia="en-US"/>
        </w:rPr>
      </w:pPr>
      <w:r w:rsidRPr="00423DD4">
        <w:rPr>
          <w:b/>
          <w:sz w:val="30"/>
          <w:szCs w:val="30"/>
          <w:lang w:eastAsia="en-US"/>
        </w:rPr>
        <w:t xml:space="preserve">Соглашение об уровне качества </w:t>
      </w:r>
    </w:p>
    <w:p w14:paraId="727212A6" w14:textId="77777777" w:rsidR="00E12B2B" w:rsidRPr="00423DD4" w:rsidRDefault="00372E03" w:rsidP="00E12B2B">
      <w:pPr>
        <w:ind w:left="-567"/>
        <w:jc w:val="center"/>
        <w:rPr>
          <w:b/>
          <w:sz w:val="30"/>
          <w:szCs w:val="30"/>
          <w:lang w:eastAsia="en-US"/>
        </w:rPr>
      </w:pPr>
      <w:r w:rsidRPr="00423DD4">
        <w:rPr>
          <w:b/>
          <w:sz w:val="30"/>
          <w:szCs w:val="30"/>
          <w:lang w:eastAsia="en-US"/>
        </w:rPr>
        <w:t>выполнения работ</w:t>
      </w:r>
      <w:r w:rsidR="00E12B2B" w:rsidRPr="00423DD4">
        <w:rPr>
          <w:b/>
          <w:sz w:val="30"/>
          <w:szCs w:val="30"/>
          <w:lang w:eastAsia="en-US"/>
        </w:rPr>
        <w:t xml:space="preserve"> по содержанию</w:t>
      </w:r>
    </w:p>
    <w:p w14:paraId="1D42596D" w14:textId="77777777" w:rsidR="00E12B2B" w:rsidRPr="00423DD4" w:rsidRDefault="00E12B2B" w:rsidP="00E12B2B">
      <w:pPr>
        <w:ind w:left="-567"/>
        <w:jc w:val="center"/>
        <w:rPr>
          <w:b/>
          <w:sz w:val="30"/>
          <w:szCs w:val="30"/>
          <w:lang w:eastAsia="en-US"/>
        </w:rPr>
      </w:pPr>
      <w:r w:rsidRPr="00423DD4">
        <w:rPr>
          <w:b/>
          <w:sz w:val="30"/>
          <w:szCs w:val="30"/>
          <w:lang w:eastAsia="en-US"/>
        </w:rPr>
        <w:t xml:space="preserve">объектов благоустройства </w:t>
      </w:r>
    </w:p>
    <w:p w14:paraId="156D6C76" w14:textId="77777777" w:rsidR="00E12B2B" w:rsidRPr="00080177" w:rsidRDefault="00E12B2B" w:rsidP="00E12B2B">
      <w:pPr>
        <w:ind w:left="-567"/>
        <w:jc w:val="center"/>
        <w:rPr>
          <w:b/>
          <w:sz w:val="44"/>
          <w:szCs w:val="44"/>
          <w:lang w:eastAsia="en-US"/>
        </w:rPr>
      </w:pPr>
    </w:p>
    <w:p w14:paraId="21E6B7BF" w14:textId="77777777" w:rsidR="00E12B2B" w:rsidRPr="00B60952" w:rsidRDefault="00E12B2B" w:rsidP="00E12B2B">
      <w:pPr>
        <w:ind w:left="-567"/>
        <w:jc w:val="center"/>
        <w:rPr>
          <w:b/>
          <w:sz w:val="32"/>
        </w:rPr>
      </w:pPr>
    </w:p>
    <w:p w14:paraId="2B23DBCD" w14:textId="77777777" w:rsidR="00E12B2B" w:rsidRPr="00324EB0" w:rsidRDefault="00E12B2B" w:rsidP="00E12B2B">
      <w:pPr>
        <w:ind w:left="-567"/>
        <w:jc w:val="center"/>
        <w:rPr>
          <w:b/>
          <w:sz w:val="32"/>
          <w:szCs w:val="32"/>
          <w:lang w:eastAsia="en-US"/>
        </w:rPr>
      </w:pPr>
    </w:p>
    <w:p w14:paraId="19B410E8" w14:textId="77777777" w:rsidR="00E12B2B" w:rsidRPr="00324EB0" w:rsidRDefault="00E12B2B" w:rsidP="00E12B2B">
      <w:pPr>
        <w:ind w:left="-567"/>
        <w:jc w:val="center"/>
        <w:rPr>
          <w:b/>
          <w:sz w:val="32"/>
          <w:szCs w:val="32"/>
          <w:lang w:eastAsia="en-US"/>
        </w:rPr>
      </w:pPr>
    </w:p>
    <w:p w14:paraId="2BF9480F" w14:textId="77777777" w:rsidR="00E12B2B" w:rsidRPr="00324EB0" w:rsidRDefault="00E12B2B" w:rsidP="00E12B2B">
      <w:pPr>
        <w:rPr>
          <w:b/>
          <w:sz w:val="32"/>
          <w:szCs w:val="32"/>
          <w:lang w:eastAsia="en-US"/>
        </w:rPr>
      </w:pPr>
    </w:p>
    <w:p w14:paraId="154E2EA2" w14:textId="77777777" w:rsidR="00E12B2B" w:rsidRDefault="00E12B2B" w:rsidP="00E12B2B">
      <w:pPr>
        <w:jc w:val="center"/>
        <w:rPr>
          <w:b/>
          <w:sz w:val="28"/>
          <w:szCs w:val="28"/>
          <w:lang w:eastAsia="en-US"/>
        </w:rPr>
      </w:pPr>
    </w:p>
    <w:p w14:paraId="735FC5C1" w14:textId="77777777" w:rsidR="00E12B2B" w:rsidRDefault="00E12B2B" w:rsidP="00E12B2B">
      <w:pPr>
        <w:jc w:val="center"/>
        <w:rPr>
          <w:b/>
          <w:sz w:val="28"/>
          <w:szCs w:val="28"/>
          <w:lang w:eastAsia="en-US"/>
        </w:rPr>
      </w:pPr>
    </w:p>
    <w:p w14:paraId="3C327333" w14:textId="77777777" w:rsidR="00E12B2B" w:rsidRDefault="00E12B2B" w:rsidP="00E12B2B">
      <w:pPr>
        <w:jc w:val="center"/>
        <w:rPr>
          <w:b/>
          <w:sz w:val="28"/>
          <w:szCs w:val="28"/>
          <w:lang w:eastAsia="en-US"/>
        </w:rPr>
      </w:pPr>
    </w:p>
    <w:p w14:paraId="767A4F8E" w14:textId="77777777" w:rsidR="00E12B2B" w:rsidRDefault="00E12B2B" w:rsidP="00E12B2B">
      <w:pPr>
        <w:jc w:val="center"/>
        <w:rPr>
          <w:b/>
          <w:sz w:val="28"/>
          <w:szCs w:val="28"/>
          <w:lang w:eastAsia="en-US"/>
        </w:rPr>
      </w:pPr>
    </w:p>
    <w:p w14:paraId="4D4AE73B" w14:textId="77777777" w:rsidR="00E12B2B" w:rsidRDefault="00E12B2B" w:rsidP="00E12B2B">
      <w:pPr>
        <w:jc w:val="center"/>
        <w:rPr>
          <w:b/>
          <w:sz w:val="28"/>
          <w:szCs w:val="28"/>
          <w:lang w:eastAsia="en-US"/>
        </w:rPr>
      </w:pPr>
    </w:p>
    <w:p w14:paraId="4D95AAF5" w14:textId="77777777" w:rsidR="00E12B2B" w:rsidRDefault="00E12B2B" w:rsidP="00E12B2B">
      <w:pPr>
        <w:jc w:val="center"/>
        <w:rPr>
          <w:b/>
          <w:sz w:val="28"/>
          <w:szCs w:val="28"/>
          <w:lang w:eastAsia="en-US"/>
        </w:rPr>
      </w:pPr>
    </w:p>
    <w:p w14:paraId="01CC61C2" w14:textId="77777777" w:rsidR="00E12B2B" w:rsidRDefault="00E12B2B" w:rsidP="00E12B2B">
      <w:pPr>
        <w:jc w:val="center"/>
        <w:rPr>
          <w:b/>
          <w:sz w:val="28"/>
          <w:szCs w:val="28"/>
          <w:lang w:eastAsia="en-US"/>
        </w:rPr>
      </w:pPr>
    </w:p>
    <w:p w14:paraId="18CF0068" w14:textId="77777777" w:rsidR="00E12B2B" w:rsidRDefault="00E12B2B" w:rsidP="00E12B2B">
      <w:pPr>
        <w:jc w:val="center"/>
        <w:rPr>
          <w:b/>
          <w:sz w:val="28"/>
          <w:szCs w:val="28"/>
          <w:lang w:eastAsia="en-US"/>
        </w:rPr>
      </w:pPr>
    </w:p>
    <w:p w14:paraId="584F60B6" w14:textId="77777777" w:rsidR="00E12B2B" w:rsidRPr="00324EB0" w:rsidRDefault="00E12B2B" w:rsidP="00E12B2B">
      <w:pPr>
        <w:jc w:val="center"/>
        <w:rPr>
          <w:b/>
          <w:sz w:val="32"/>
          <w:szCs w:val="32"/>
          <w:lang w:eastAsia="en-US"/>
        </w:rPr>
      </w:pPr>
    </w:p>
    <w:p w14:paraId="783E092B" w14:textId="77777777" w:rsidR="00E12B2B" w:rsidRPr="00324EB0" w:rsidRDefault="00E12B2B" w:rsidP="00E12B2B">
      <w:pPr>
        <w:jc w:val="center"/>
        <w:rPr>
          <w:b/>
          <w:sz w:val="32"/>
          <w:szCs w:val="32"/>
          <w:lang w:eastAsia="en-US"/>
        </w:rPr>
      </w:pPr>
    </w:p>
    <w:p w14:paraId="7EF2BBC4" w14:textId="77777777" w:rsidR="00E12B2B" w:rsidRPr="00324EB0" w:rsidRDefault="00E12B2B" w:rsidP="00E12B2B">
      <w:pPr>
        <w:rPr>
          <w:b/>
          <w:sz w:val="32"/>
          <w:szCs w:val="32"/>
          <w:lang w:eastAsia="en-US"/>
        </w:rPr>
      </w:pPr>
    </w:p>
    <w:p w14:paraId="411A45DD" w14:textId="77777777" w:rsidR="00E12B2B" w:rsidRPr="00324EB0" w:rsidRDefault="00E12B2B" w:rsidP="00E12B2B">
      <w:pPr>
        <w:rPr>
          <w:b/>
          <w:sz w:val="32"/>
          <w:szCs w:val="32"/>
          <w:lang w:eastAsia="en-US"/>
        </w:rPr>
      </w:pPr>
    </w:p>
    <w:p w14:paraId="27F70C46" w14:textId="77777777" w:rsidR="00E12B2B" w:rsidRPr="00324EB0" w:rsidRDefault="00E12B2B" w:rsidP="00E12B2B">
      <w:pPr>
        <w:jc w:val="center"/>
        <w:rPr>
          <w:b/>
          <w:sz w:val="32"/>
          <w:szCs w:val="32"/>
          <w:lang w:eastAsia="en-US"/>
        </w:rPr>
      </w:pPr>
    </w:p>
    <w:p w14:paraId="4B9E9CDD" w14:textId="77777777" w:rsidR="00E12B2B" w:rsidRPr="00324EB0" w:rsidRDefault="00E12B2B" w:rsidP="00E12B2B">
      <w:pPr>
        <w:jc w:val="center"/>
        <w:rPr>
          <w:b/>
          <w:sz w:val="32"/>
          <w:szCs w:val="32"/>
          <w:lang w:eastAsia="en-US"/>
        </w:rPr>
      </w:pPr>
    </w:p>
    <w:p w14:paraId="1EF4B669" w14:textId="77777777" w:rsidR="00E12B2B" w:rsidRPr="00324EB0" w:rsidRDefault="00E12B2B" w:rsidP="00E12B2B">
      <w:pPr>
        <w:jc w:val="center"/>
        <w:rPr>
          <w:b/>
          <w:sz w:val="32"/>
          <w:szCs w:val="32"/>
          <w:lang w:eastAsia="en-US"/>
        </w:rPr>
      </w:pPr>
    </w:p>
    <w:p w14:paraId="2D0691BE" w14:textId="77777777" w:rsidR="00E12B2B" w:rsidRPr="00324EB0" w:rsidRDefault="00E12B2B" w:rsidP="00E12B2B">
      <w:pPr>
        <w:jc w:val="center"/>
        <w:rPr>
          <w:b/>
          <w:sz w:val="32"/>
          <w:szCs w:val="32"/>
          <w:lang w:eastAsia="en-US"/>
        </w:rPr>
      </w:pPr>
    </w:p>
    <w:p w14:paraId="7011F751" w14:textId="77777777" w:rsidR="00E12B2B" w:rsidRPr="00324EB0" w:rsidRDefault="00E12B2B" w:rsidP="00E12B2B">
      <w:pPr>
        <w:jc w:val="center"/>
        <w:rPr>
          <w:b/>
          <w:sz w:val="32"/>
          <w:szCs w:val="32"/>
          <w:lang w:eastAsia="en-US"/>
        </w:rPr>
      </w:pPr>
    </w:p>
    <w:p w14:paraId="7C49E1B2" w14:textId="7B8D1F85" w:rsidR="00E12B2B" w:rsidRPr="00423DD4" w:rsidRDefault="00E82183" w:rsidP="00E12B2B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ИЦ </w:t>
      </w:r>
      <w:proofErr w:type="spellStart"/>
      <w:r>
        <w:rPr>
          <w:b/>
          <w:sz w:val="28"/>
          <w:szCs w:val="28"/>
          <w:lang w:eastAsia="en-US"/>
        </w:rPr>
        <w:t>Сколково</w:t>
      </w:r>
      <w:proofErr w:type="spellEnd"/>
      <w:r>
        <w:rPr>
          <w:b/>
          <w:sz w:val="28"/>
          <w:szCs w:val="28"/>
          <w:lang w:eastAsia="en-US"/>
        </w:rPr>
        <w:t xml:space="preserve"> 2019</w:t>
      </w:r>
    </w:p>
    <w:p w14:paraId="396472DC" w14:textId="4AB14F71" w:rsidR="00E12B2B" w:rsidRDefault="00E12B2B" w:rsidP="00E12B2B">
      <w:pPr>
        <w:jc w:val="center"/>
        <w:rPr>
          <w:b/>
          <w:sz w:val="32"/>
          <w:szCs w:val="32"/>
          <w:lang w:eastAsia="en-US"/>
        </w:rPr>
      </w:pPr>
    </w:p>
    <w:p w14:paraId="0F41724D" w14:textId="2E7527ED" w:rsidR="00423DD4" w:rsidRDefault="00423DD4" w:rsidP="00E12B2B">
      <w:pPr>
        <w:jc w:val="center"/>
        <w:rPr>
          <w:b/>
          <w:sz w:val="32"/>
          <w:szCs w:val="32"/>
          <w:lang w:eastAsia="en-US"/>
        </w:rPr>
      </w:pPr>
    </w:p>
    <w:p w14:paraId="5F897155" w14:textId="31A3AED9" w:rsidR="00423DD4" w:rsidRDefault="00423DD4" w:rsidP="00E12B2B">
      <w:pPr>
        <w:jc w:val="center"/>
        <w:rPr>
          <w:b/>
          <w:sz w:val="32"/>
          <w:szCs w:val="32"/>
          <w:lang w:eastAsia="en-US"/>
        </w:rPr>
      </w:pPr>
    </w:p>
    <w:p w14:paraId="5D972BE0" w14:textId="77777777" w:rsidR="00E12B2B" w:rsidRPr="002D5EDD" w:rsidRDefault="00E12B2B" w:rsidP="00E12B2B">
      <w:pPr>
        <w:pStyle w:val="af6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5EDD">
        <w:rPr>
          <w:rFonts w:ascii="Times New Roman" w:hAnsi="Times New Roman" w:cs="Times New Roman"/>
          <w:b/>
          <w:sz w:val="24"/>
          <w:szCs w:val="24"/>
        </w:rPr>
        <w:lastRenderedPageBreak/>
        <w:t>Общие положения</w:t>
      </w:r>
    </w:p>
    <w:p w14:paraId="0B7B14EF" w14:textId="77777777" w:rsidR="00E12B2B" w:rsidRPr="00913CBE" w:rsidRDefault="00E12B2B" w:rsidP="00E12B2B">
      <w:pPr>
        <w:jc w:val="both"/>
      </w:pPr>
    </w:p>
    <w:p w14:paraId="0BDEBF2A" w14:textId="77777777" w:rsidR="00E12B2B" w:rsidRPr="00080177" w:rsidRDefault="00E12B2B" w:rsidP="00E12B2B">
      <w:pPr>
        <w:pStyle w:val="a0"/>
        <w:numPr>
          <w:ilvl w:val="1"/>
          <w:numId w:val="18"/>
        </w:numPr>
        <w:tabs>
          <w:tab w:val="left" w:pos="993"/>
        </w:tabs>
        <w:ind w:left="0" w:firstLine="426"/>
        <w:rPr>
          <w:rFonts w:cs="Times New Roman"/>
        </w:rPr>
      </w:pPr>
      <w:r w:rsidRPr="00080177">
        <w:rPr>
          <w:rFonts w:cs="Times New Roman"/>
        </w:rPr>
        <w:t>Сторонами данного документа являются: ООО «ОД</w:t>
      </w:r>
      <w:r>
        <w:rPr>
          <w:rFonts w:cs="Times New Roman"/>
        </w:rPr>
        <w:t>П</w:t>
      </w:r>
      <w:r w:rsidRPr="00080177">
        <w:rPr>
          <w:rFonts w:cs="Times New Roman"/>
        </w:rPr>
        <w:t xml:space="preserve">С </w:t>
      </w:r>
      <w:proofErr w:type="spellStart"/>
      <w:r w:rsidRPr="00080177">
        <w:rPr>
          <w:rFonts w:cs="Times New Roman"/>
        </w:rPr>
        <w:t>Сколково</w:t>
      </w:r>
      <w:proofErr w:type="spellEnd"/>
      <w:r w:rsidRPr="00080177">
        <w:rPr>
          <w:rFonts w:cs="Times New Roman"/>
        </w:rPr>
        <w:t>» далее Заказчик, с другой стороны организация, заключившая договор на содержание Объект</w:t>
      </w:r>
      <w:r>
        <w:rPr>
          <w:rFonts w:cs="Times New Roman"/>
        </w:rPr>
        <w:t>ов</w:t>
      </w:r>
      <w:r w:rsidRPr="00080177">
        <w:rPr>
          <w:rFonts w:cs="Times New Roman"/>
        </w:rPr>
        <w:t>, далее Исполнитель.</w:t>
      </w:r>
    </w:p>
    <w:p w14:paraId="7B58536B" w14:textId="08E3397B" w:rsidR="00E12B2B" w:rsidRPr="00080177" w:rsidRDefault="00E12B2B" w:rsidP="00E12B2B">
      <w:pPr>
        <w:pStyle w:val="a0"/>
        <w:numPr>
          <w:ilvl w:val="1"/>
          <w:numId w:val="18"/>
        </w:numPr>
        <w:tabs>
          <w:tab w:val="left" w:pos="993"/>
        </w:tabs>
        <w:ind w:left="0" w:firstLine="426"/>
        <w:rPr>
          <w:rFonts w:cs="Times New Roman"/>
        </w:rPr>
      </w:pPr>
      <w:r w:rsidRPr="00080177">
        <w:rPr>
          <w:rFonts w:cs="Times New Roman"/>
        </w:rPr>
        <w:t>Целью данного документа является установление единых т</w:t>
      </w:r>
      <w:r w:rsidR="00557528">
        <w:rPr>
          <w:rFonts w:cs="Times New Roman"/>
        </w:rPr>
        <w:t>ребований к качеству содержания</w:t>
      </w:r>
      <w:r w:rsidRPr="00080177">
        <w:rPr>
          <w:rFonts w:cs="Times New Roman"/>
        </w:rPr>
        <w:t xml:space="preserve"> Объект</w:t>
      </w:r>
      <w:r>
        <w:rPr>
          <w:rFonts w:cs="Times New Roman"/>
        </w:rPr>
        <w:t>ов</w:t>
      </w:r>
      <w:r w:rsidRPr="00080177">
        <w:rPr>
          <w:rFonts w:cs="Times New Roman"/>
        </w:rPr>
        <w:t>, обращения с отходами и установление норм и правил взаимодействия Заказчика и Исполнителя для достижения максимального комфорта резидентов, гостей, арендаторов и персонала ИЦ «</w:t>
      </w:r>
      <w:proofErr w:type="spellStart"/>
      <w:r w:rsidRPr="00080177">
        <w:rPr>
          <w:rFonts w:cs="Times New Roman"/>
        </w:rPr>
        <w:t>Сколково</w:t>
      </w:r>
      <w:proofErr w:type="spellEnd"/>
      <w:r w:rsidRPr="00080177">
        <w:rPr>
          <w:rFonts w:cs="Times New Roman"/>
        </w:rPr>
        <w:t>».</w:t>
      </w:r>
    </w:p>
    <w:p w14:paraId="068533AC" w14:textId="77777777" w:rsidR="00E12B2B" w:rsidRPr="00080177" w:rsidRDefault="00E12B2B" w:rsidP="00E12B2B">
      <w:pPr>
        <w:pStyle w:val="a0"/>
        <w:numPr>
          <w:ilvl w:val="1"/>
          <w:numId w:val="18"/>
        </w:numPr>
        <w:tabs>
          <w:tab w:val="left" w:pos="993"/>
        </w:tabs>
        <w:ind w:left="0" w:firstLine="426"/>
        <w:rPr>
          <w:rFonts w:cs="Times New Roman"/>
        </w:rPr>
      </w:pPr>
      <w:r w:rsidRPr="00080177">
        <w:rPr>
          <w:rFonts w:cs="Times New Roman"/>
        </w:rPr>
        <w:t>Основная задача эксплуатации и содержания территории Объект</w:t>
      </w:r>
      <w:r>
        <w:rPr>
          <w:rFonts w:cs="Times New Roman"/>
        </w:rPr>
        <w:t>ов</w:t>
      </w:r>
      <w:r w:rsidRPr="00080177">
        <w:rPr>
          <w:rFonts w:cs="Times New Roman"/>
        </w:rPr>
        <w:t xml:space="preserve"> заключается в обеспечении комфортных и безопасных условий для Потребителей, а также поддержания в надлежащем техническом, физическом, санитарном и эстетическом состоянии объектов благоустройства и их отдельных элементов; обращение с отходами на территории ИЦ «</w:t>
      </w:r>
      <w:proofErr w:type="spellStart"/>
      <w:r w:rsidRPr="00080177">
        <w:rPr>
          <w:rFonts w:cs="Times New Roman"/>
        </w:rPr>
        <w:t>Сколково</w:t>
      </w:r>
      <w:proofErr w:type="spellEnd"/>
      <w:r w:rsidRPr="00080177">
        <w:rPr>
          <w:rFonts w:cs="Times New Roman"/>
        </w:rPr>
        <w:t>» селективным методом.</w:t>
      </w:r>
    </w:p>
    <w:p w14:paraId="3F1C1471" w14:textId="3F7EE180" w:rsidR="00E12B2B" w:rsidRPr="00080177" w:rsidRDefault="00E12B2B" w:rsidP="00E12B2B">
      <w:pPr>
        <w:pStyle w:val="a0"/>
        <w:numPr>
          <w:ilvl w:val="1"/>
          <w:numId w:val="18"/>
        </w:numPr>
        <w:tabs>
          <w:tab w:val="left" w:pos="993"/>
        </w:tabs>
        <w:ind w:left="0" w:firstLine="426"/>
        <w:rPr>
          <w:rFonts w:cs="Times New Roman"/>
        </w:rPr>
      </w:pPr>
      <w:r w:rsidRPr="00080177">
        <w:rPr>
          <w:rFonts w:cs="Times New Roman"/>
        </w:rPr>
        <w:t>В рамках настоящего документа к объектам благоустройства относятся: дорожно-</w:t>
      </w:r>
      <w:proofErr w:type="spellStart"/>
      <w:r w:rsidRPr="00080177">
        <w:rPr>
          <w:rFonts w:cs="Times New Roman"/>
        </w:rPr>
        <w:t>тропиночная</w:t>
      </w:r>
      <w:proofErr w:type="spellEnd"/>
      <w:r w:rsidRPr="00080177">
        <w:rPr>
          <w:rFonts w:cs="Times New Roman"/>
        </w:rPr>
        <w:t xml:space="preserve"> сеть; малые архитектурные формы; </w:t>
      </w:r>
      <w:r w:rsidRPr="00080177">
        <w:rPr>
          <w:rFonts w:cs="Times New Roman"/>
          <w:color w:val="000000" w:themeColor="text1"/>
        </w:rPr>
        <w:t>зеленые насаждения (деревья, кустарники, цветники, газоны</w:t>
      </w:r>
      <w:r w:rsidR="00423DD4">
        <w:rPr>
          <w:rFonts w:cs="Times New Roman"/>
          <w:color w:val="000000" w:themeColor="text1"/>
        </w:rPr>
        <w:t>); система наружного освещения;</w:t>
      </w:r>
      <w:r w:rsidRPr="00080177">
        <w:rPr>
          <w:rFonts w:cs="Times New Roman"/>
          <w:color w:val="000000" w:themeColor="text1"/>
        </w:rPr>
        <w:t xml:space="preserve"> контейнерные площадки и у</w:t>
      </w:r>
      <w:r w:rsidR="00557528">
        <w:rPr>
          <w:rFonts w:cs="Times New Roman"/>
          <w:color w:val="000000" w:themeColor="text1"/>
        </w:rPr>
        <w:t xml:space="preserve">рны, размещенные на территории </w:t>
      </w:r>
      <w:r w:rsidRPr="00080177">
        <w:rPr>
          <w:rFonts w:cs="Times New Roman"/>
          <w:color w:val="000000" w:themeColor="text1"/>
        </w:rPr>
        <w:t>Объект</w:t>
      </w:r>
      <w:r>
        <w:rPr>
          <w:rFonts w:cs="Times New Roman"/>
          <w:color w:val="000000" w:themeColor="text1"/>
        </w:rPr>
        <w:t>ов</w:t>
      </w:r>
      <w:r w:rsidRPr="00080177">
        <w:rPr>
          <w:rFonts w:cs="Times New Roman"/>
          <w:color w:val="000000" w:themeColor="text1"/>
        </w:rPr>
        <w:t>.</w:t>
      </w:r>
    </w:p>
    <w:p w14:paraId="33490D6A" w14:textId="77777777" w:rsidR="00E12B2B" w:rsidRPr="00080177" w:rsidRDefault="00E12B2B" w:rsidP="00E12B2B">
      <w:pPr>
        <w:pStyle w:val="a0"/>
        <w:numPr>
          <w:ilvl w:val="1"/>
          <w:numId w:val="18"/>
        </w:numPr>
        <w:tabs>
          <w:tab w:val="left" w:pos="993"/>
        </w:tabs>
        <w:ind w:left="0" w:firstLine="426"/>
        <w:rPr>
          <w:rFonts w:cs="Times New Roman"/>
        </w:rPr>
      </w:pPr>
      <w:r w:rsidRPr="00080177">
        <w:rPr>
          <w:rFonts w:cs="Times New Roman"/>
        </w:rPr>
        <w:t>Потребителями в рамках данного документа выступают: резиденты, гости, арендаторы и персонал ИЦ «</w:t>
      </w:r>
      <w:proofErr w:type="spellStart"/>
      <w:r w:rsidRPr="00080177">
        <w:rPr>
          <w:rFonts w:cs="Times New Roman"/>
        </w:rPr>
        <w:t>Сколково</w:t>
      </w:r>
      <w:proofErr w:type="spellEnd"/>
      <w:r w:rsidRPr="00080177">
        <w:rPr>
          <w:rFonts w:cs="Times New Roman"/>
        </w:rPr>
        <w:t>».</w:t>
      </w:r>
    </w:p>
    <w:p w14:paraId="14947799" w14:textId="77777777" w:rsidR="00E12B2B" w:rsidRPr="00080177" w:rsidRDefault="00E12B2B" w:rsidP="00E12B2B">
      <w:pPr>
        <w:pStyle w:val="a0"/>
        <w:numPr>
          <w:ilvl w:val="1"/>
          <w:numId w:val="18"/>
        </w:numPr>
        <w:tabs>
          <w:tab w:val="left" w:pos="993"/>
        </w:tabs>
        <w:ind w:left="0" w:firstLine="426"/>
        <w:rPr>
          <w:rFonts w:cs="Times New Roman"/>
        </w:rPr>
      </w:pPr>
      <w:r w:rsidRPr="00080177">
        <w:rPr>
          <w:rFonts w:cs="Times New Roman"/>
        </w:rPr>
        <w:t>Объектом контроля данного документа является перечень работ, выполняемых в рамках эксплуатации и содержания территории Объект</w:t>
      </w:r>
      <w:r>
        <w:rPr>
          <w:rFonts w:cs="Times New Roman"/>
        </w:rPr>
        <w:t>ов</w:t>
      </w:r>
      <w:r w:rsidRPr="00080177">
        <w:rPr>
          <w:rFonts w:cs="Times New Roman"/>
        </w:rPr>
        <w:t>, параметры качества и методы их оценки; управление заявками.</w:t>
      </w:r>
    </w:p>
    <w:p w14:paraId="1EBCE520" w14:textId="77777777" w:rsidR="00E12B2B" w:rsidRPr="00080177" w:rsidRDefault="00E12B2B" w:rsidP="00E12B2B">
      <w:pPr>
        <w:pStyle w:val="a0"/>
        <w:numPr>
          <w:ilvl w:val="1"/>
          <w:numId w:val="19"/>
        </w:numPr>
        <w:tabs>
          <w:tab w:val="left" w:pos="993"/>
        </w:tabs>
        <w:ind w:left="0" w:firstLine="426"/>
        <w:rPr>
          <w:rFonts w:cs="Times New Roman"/>
        </w:rPr>
      </w:pPr>
      <w:r w:rsidRPr="00080177">
        <w:rPr>
          <w:rFonts w:cs="Times New Roman"/>
        </w:rPr>
        <w:t>Доступное время сервиса - 24 часа в сутки ежедневно, круглый год (24/7/365), если иное не указано в данном соглашении.</w:t>
      </w:r>
    </w:p>
    <w:p w14:paraId="4FAECD79" w14:textId="77777777" w:rsidR="00E12B2B" w:rsidRPr="00080177" w:rsidRDefault="00E12B2B" w:rsidP="00E12B2B">
      <w:pPr>
        <w:pStyle w:val="a0"/>
        <w:numPr>
          <w:ilvl w:val="1"/>
          <w:numId w:val="19"/>
        </w:numPr>
        <w:tabs>
          <w:tab w:val="left" w:pos="993"/>
        </w:tabs>
        <w:ind w:left="0" w:firstLine="426"/>
        <w:rPr>
          <w:rFonts w:cs="Times New Roman"/>
        </w:rPr>
      </w:pPr>
      <w:r>
        <w:rPr>
          <w:rFonts w:cs="Times New Roman"/>
        </w:rPr>
        <w:t>Исполнитель</w:t>
      </w:r>
      <w:r w:rsidRPr="00080177">
        <w:rPr>
          <w:rFonts w:cs="Times New Roman"/>
        </w:rPr>
        <w:t xml:space="preserve"> обязан знать и стремиться удовлетворить требования Потребителей.</w:t>
      </w:r>
    </w:p>
    <w:p w14:paraId="000D746D" w14:textId="77777777" w:rsidR="00E12B2B" w:rsidRPr="00080177" w:rsidRDefault="00E12B2B" w:rsidP="00E12B2B">
      <w:pPr>
        <w:pStyle w:val="a0"/>
        <w:numPr>
          <w:ilvl w:val="1"/>
          <w:numId w:val="19"/>
        </w:numPr>
        <w:tabs>
          <w:tab w:val="left" w:pos="993"/>
        </w:tabs>
        <w:ind w:left="0" w:firstLine="426"/>
        <w:rPr>
          <w:rFonts w:cs="Times New Roman"/>
        </w:rPr>
      </w:pPr>
      <w:r w:rsidRPr="00080177">
        <w:rPr>
          <w:rFonts w:cs="Times New Roman"/>
        </w:rPr>
        <w:t>Документ действует с момента его подписания до момента его отмены или пересмотра.</w:t>
      </w:r>
    </w:p>
    <w:p w14:paraId="1F38286E" w14:textId="77777777" w:rsidR="00E12B2B" w:rsidRPr="00080177" w:rsidRDefault="00E12B2B" w:rsidP="00E12B2B">
      <w:pPr>
        <w:pStyle w:val="a0"/>
        <w:numPr>
          <w:ilvl w:val="1"/>
          <w:numId w:val="19"/>
        </w:numPr>
        <w:tabs>
          <w:tab w:val="left" w:pos="993"/>
        </w:tabs>
        <w:ind w:left="0" w:firstLine="426"/>
        <w:rPr>
          <w:rFonts w:cs="Times New Roman"/>
        </w:rPr>
      </w:pPr>
      <w:r w:rsidRPr="00080177">
        <w:rPr>
          <w:rFonts w:cs="Times New Roman"/>
        </w:rPr>
        <w:t>Документ может быть использован как приложение к договору с эксплуатирующими организациями.</w:t>
      </w:r>
    </w:p>
    <w:p w14:paraId="4873CB98" w14:textId="77777777" w:rsidR="00E12B2B" w:rsidRDefault="00E12B2B" w:rsidP="00E12B2B">
      <w:pPr>
        <w:pStyle w:val="a0"/>
        <w:numPr>
          <w:ilvl w:val="1"/>
          <w:numId w:val="19"/>
        </w:numPr>
        <w:tabs>
          <w:tab w:val="left" w:pos="993"/>
        </w:tabs>
        <w:ind w:left="0" w:firstLine="426"/>
        <w:rPr>
          <w:rFonts w:cs="Times New Roman"/>
        </w:rPr>
      </w:pPr>
      <w:r w:rsidRPr="00080177">
        <w:rPr>
          <w:rFonts w:cs="Times New Roman"/>
        </w:rPr>
        <w:t>Контроль исполнения данного документа осуществляется следующими лицами:</w:t>
      </w:r>
    </w:p>
    <w:tbl>
      <w:tblPr>
        <w:tblW w:w="49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6"/>
        <w:gridCol w:w="1939"/>
        <w:gridCol w:w="2858"/>
      </w:tblGrid>
      <w:tr w:rsidR="00E12B2B" w:rsidRPr="00080177" w14:paraId="4ADE744C" w14:textId="77777777" w:rsidTr="00B9406E">
        <w:tc>
          <w:tcPr>
            <w:tcW w:w="2541" w:type="pct"/>
          </w:tcPr>
          <w:p w14:paraId="1D566036" w14:textId="77777777" w:rsidR="00E12B2B" w:rsidRPr="00B60952" w:rsidRDefault="00E12B2B" w:rsidP="00B9406E">
            <w:pPr>
              <w:pStyle w:val="af6"/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60952">
              <w:rPr>
                <w:rFonts w:ascii="Times New Roman" w:hAnsi="Times New Roman" w:cs="Times New Roman"/>
                <w:b/>
                <w:sz w:val="24"/>
              </w:rPr>
              <w:t>от Заказчика</w:t>
            </w:r>
          </w:p>
        </w:tc>
        <w:tc>
          <w:tcPr>
            <w:tcW w:w="994" w:type="pct"/>
          </w:tcPr>
          <w:p w14:paraId="15B5B0DE" w14:textId="77777777" w:rsidR="00E12B2B" w:rsidRPr="00B60952" w:rsidRDefault="00E12B2B" w:rsidP="00B9406E">
            <w:pPr>
              <w:pStyle w:val="af6"/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60952">
              <w:rPr>
                <w:rFonts w:ascii="Times New Roman" w:hAnsi="Times New Roman" w:cs="Times New Roman"/>
                <w:b/>
                <w:sz w:val="24"/>
              </w:rPr>
              <w:t>Контакты</w:t>
            </w:r>
          </w:p>
        </w:tc>
        <w:tc>
          <w:tcPr>
            <w:tcW w:w="1465" w:type="pct"/>
          </w:tcPr>
          <w:p w14:paraId="764EDF6E" w14:textId="77777777" w:rsidR="00E12B2B" w:rsidRPr="00B60952" w:rsidRDefault="00E12B2B" w:rsidP="00B9406E">
            <w:pPr>
              <w:pStyle w:val="af6"/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60952">
              <w:rPr>
                <w:rFonts w:ascii="Times New Roman" w:hAnsi="Times New Roman" w:cs="Times New Roman"/>
                <w:b/>
                <w:sz w:val="24"/>
              </w:rPr>
              <w:t>ФИО</w:t>
            </w:r>
          </w:p>
        </w:tc>
      </w:tr>
      <w:tr w:rsidR="00E12B2B" w:rsidRPr="00080177" w14:paraId="74E2A9E3" w14:textId="77777777" w:rsidTr="00793BC5">
        <w:trPr>
          <w:trHeight w:val="263"/>
        </w:trPr>
        <w:tc>
          <w:tcPr>
            <w:tcW w:w="2541" w:type="pct"/>
          </w:tcPr>
          <w:p w14:paraId="532072D5" w14:textId="77777777" w:rsidR="00E12B2B" w:rsidRPr="00B60952" w:rsidRDefault="00E12B2B" w:rsidP="00B9406E">
            <w:pPr>
              <w:pStyle w:val="af6"/>
              <w:ind w:left="0"/>
              <w:rPr>
                <w:rFonts w:ascii="Times New Roman" w:hAnsi="Times New Roman" w:cs="Times New Roman"/>
                <w:sz w:val="24"/>
              </w:rPr>
            </w:pPr>
            <w:bookmarkStart w:id="0" w:name="_GoBack"/>
            <w:bookmarkEnd w:id="0"/>
          </w:p>
        </w:tc>
        <w:tc>
          <w:tcPr>
            <w:tcW w:w="994" w:type="pct"/>
          </w:tcPr>
          <w:p w14:paraId="1EE22C73" w14:textId="77777777" w:rsidR="00E12B2B" w:rsidRPr="00B60952" w:rsidRDefault="00E12B2B" w:rsidP="00B9406E">
            <w:pPr>
              <w:pStyle w:val="af6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65" w:type="pct"/>
          </w:tcPr>
          <w:p w14:paraId="65CFEDCC" w14:textId="77777777" w:rsidR="00E12B2B" w:rsidRPr="00B60952" w:rsidRDefault="00E12B2B" w:rsidP="00B9406E">
            <w:pPr>
              <w:pStyle w:val="af6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E12B2B" w:rsidRPr="00080177" w14:paraId="42A5C8E4" w14:textId="77777777" w:rsidTr="00B9406E">
        <w:tc>
          <w:tcPr>
            <w:tcW w:w="2541" w:type="pct"/>
          </w:tcPr>
          <w:p w14:paraId="369C5031" w14:textId="77777777" w:rsidR="00E12B2B" w:rsidRPr="00B60952" w:rsidRDefault="00E12B2B" w:rsidP="00B9406E">
            <w:pPr>
              <w:pStyle w:val="af6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4" w:type="pct"/>
          </w:tcPr>
          <w:p w14:paraId="25BD42D7" w14:textId="77777777" w:rsidR="00E12B2B" w:rsidRPr="00B60952" w:rsidRDefault="00E12B2B" w:rsidP="00B9406E">
            <w:pPr>
              <w:pStyle w:val="af6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65" w:type="pct"/>
          </w:tcPr>
          <w:p w14:paraId="68BA002E" w14:textId="77777777" w:rsidR="00E12B2B" w:rsidRPr="00B60952" w:rsidRDefault="00E12B2B" w:rsidP="00B9406E">
            <w:pPr>
              <w:pStyle w:val="af6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E12B2B" w:rsidRPr="00080177" w14:paraId="1C26939B" w14:textId="77777777" w:rsidTr="00B9406E">
        <w:trPr>
          <w:trHeight w:val="60"/>
        </w:trPr>
        <w:tc>
          <w:tcPr>
            <w:tcW w:w="2541" w:type="pct"/>
          </w:tcPr>
          <w:p w14:paraId="6D18A70C" w14:textId="77777777" w:rsidR="00E12B2B" w:rsidRPr="00B60952" w:rsidRDefault="00E12B2B" w:rsidP="00B9406E">
            <w:pPr>
              <w:pStyle w:val="af6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4" w:type="pct"/>
          </w:tcPr>
          <w:p w14:paraId="65CD577E" w14:textId="77777777" w:rsidR="00E12B2B" w:rsidRPr="00B60952" w:rsidRDefault="00E12B2B" w:rsidP="00B9406E">
            <w:pPr>
              <w:pStyle w:val="af6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65" w:type="pct"/>
          </w:tcPr>
          <w:p w14:paraId="11A2586A" w14:textId="77777777" w:rsidR="00E12B2B" w:rsidRPr="00B60952" w:rsidRDefault="00E12B2B" w:rsidP="00B9406E">
            <w:pPr>
              <w:pStyle w:val="af6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E12B2B" w:rsidRPr="00080177" w14:paraId="6D8DB61B" w14:textId="77777777" w:rsidTr="00B9406E">
        <w:tc>
          <w:tcPr>
            <w:tcW w:w="2541" w:type="pct"/>
          </w:tcPr>
          <w:p w14:paraId="0EF96486" w14:textId="77777777" w:rsidR="00E12B2B" w:rsidRPr="00B60952" w:rsidRDefault="00E12B2B" w:rsidP="00B9406E">
            <w:pPr>
              <w:pStyle w:val="af6"/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60952">
              <w:rPr>
                <w:rFonts w:ascii="Times New Roman" w:hAnsi="Times New Roman" w:cs="Times New Roman"/>
                <w:b/>
                <w:sz w:val="24"/>
              </w:rPr>
              <w:t>от Исполнителя</w:t>
            </w:r>
          </w:p>
        </w:tc>
        <w:tc>
          <w:tcPr>
            <w:tcW w:w="994" w:type="pct"/>
          </w:tcPr>
          <w:p w14:paraId="10921989" w14:textId="77777777" w:rsidR="00E12B2B" w:rsidRPr="00B60952" w:rsidRDefault="00E12B2B" w:rsidP="00B9406E">
            <w:pPr>
              <w:pStyle w:val="af6"/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60952">
              <w:rPr>
                <w:rFonts w:ascii="Times New Roman" w:hAnsi="Times New Roman" w:cs="Times New Roman"/>
                <w:b/>
                <w:sz w:val="24"/>
              </w:rPr>
              <w:t>Контакты</w:t>
            </w:r>
          </w:p>
        </w:tc>
        <w:tc>
          <w:tcPr>
            <w:tcW w:w="1465" w:type="pct"/>
          </w:tcPr>
          <w:p w14:paraId="4FEA60BB" w14:textId="77777777" w:rsidR="00E12B2B" w:rsidRPr="00B60952" w:rsidRDefault="00E12B2B" w:rsidP="00B9406E">
            <w:pPr>
              <w:pStyle w:val="af6"/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60952">
              <w:rPr>
                <w:rFonts w:ascii="Times New Roman" w:hAnsi="Times New Roman" w:cs="Times New Roman"/>
                <w:b/>
                <w:sz w:val="24"/>
              </w:rPr>
              <w:t>ФИО</w:t>
            </w:r>
          </w:p>
        </w:tc>
      </w:tr>
      <w:tr w:rsidR="00E12B2B" w:rsidRPr="00080177" w14:paraId="1C334C82" w14:textId="77777777" w:rsidTr="00B9406E">
        <w:tc>
          <w:tcPr>
            <w:tcW w:w="2541" w:type="pct"/>
          </w:tcPr>
          <w:p w14:paraId="70901148" w14:textId="77777777" w:rsidR="00E12B2B" w:rsidRPr="00B243EA" w:rsidRDefault="00E12B2B" w:rsidP="00B9406E">
            <w:pPr>
              <w:contextualSpacing/>
            </w:pPr>
          </w:p>
        </w:tc>
        <w:tc>
          <w:tcPr>
            <w:tcW w:w="994" w:type="pct"/>
          </w:tcPr>
          <w:p w14:paraId="61F3F183" w14:textId="77777777" w:rsidR="00E12B2B" w:rsidRPr="00B60952" w:rsidRDefault="00E12B2B" w:rsidP="00B9406E">
            <w:pPr>
              <w:contextualSpacing/>
              <w:jc w:val="both"/>
            </w:pPr>
          </w:p>
        </w:tc>
        <w:tc>
          <w:tcPr>
            <w:tcW w:w="1465" w:type="pct"/>
            <w:vAlign w:val="center"/>
          </w:tcPr>
          <w:p w14:paraId="66852041" w14:textId="77777777" w:rsidR="00E12B2B" w:rsidRPr="00B243EA" w:rsidRDefault="00E12B2B" w:rsidP="00B9406E">
            <w:pPr>
              <w:contextualSpacing/>
            </w:pPr>
          </w:p>
        </w:tc>
      </w:tr>
      <w:tr w:rsidR="00E12B2B" w:rsidRPr="00080177" w14:paraId="108666E9" w14:textId="77777777" w:rsidTr="00B9406E">
        <w:tc>
          <w:tcPr>
            <w:tcW w:w="2541" w:type="pct"/>
          </w:tcPr>
          <w:p w14:paraId="770AEA78" w14:textId="77777777" w:rsidR="00E12B2B" w:rsidRPr="00B243EA" w:rsidRDefault="00E12B2B" w:rsidP="00B9406E">
            <w:pPr>
              <w:contextualSpacing/>
            </w:pPr>
          </w:p>
        </w:tc>
        <w:tc>
          <w:tcPr>
            <w:tcW w:w="994" w:type="pct"/>
          </w:tcPr>
          <w:p w14:paraId="78D1F63A" w14:textId="77777777" w:rsidR="00E12B2B" w:rsidRPr="00317F8D" w:rsidRDefault="00E12B2B" w:rsidP="00B9406E">
            <w:pPr>
              <w:contextualSpacing/>
              <w:jc w:val="both"/>
              <w:rPr>
                <w:lang w:val="en-US"/>
              </w:rPr>
            </w:pPr>
          </w:p>
        </w:tc>
        <w:tc>
          <w:tcPr>
            <w:tcW w:w="1465" w:type="pct"/>
          </w:tcPr>
          <w:p w14:paraId="29DFF9FF" w14:textId="77777777" w:rsidR="00E12B2B" w:rsidRPr="00747378" w:rsidRDefault="00E12B2B" w:rsidP="00B9406E">
            <w:pPr>
              <w:contextualSpacing/>
            </w:pPr>
          </w:p>
        </w:tc>
      </w:tr>
    </w:tbl>
    <w:p w14:paraId="0F269FC3" w14:textId="77777777" w:rsidR="00E12B2B" w:rsidRPr="002D5EDD" w:rsidRDefault="00E12B2B" w:rsidP="00E12B2B">
      <w:pPr>
        <w:pStyle w:val="11"/>
        <w:keepLines/>
        <w:numPr>
          <w:ilvl w:val="0"/>
          <w:numId w:val="19"/>
        </w:numPr>
        <w:spacing w:before="480"/>
        <w:jc w:val="both"/>
        <w:rPr>
          <w:rFonts w:ascii="Times New Roman" w:hAnsi="Times New Roman"/>
          <w:sz w:val="24"/>
          <w:szCs w:val="24"/>
        </w:rPr>
      </w:pPr>
      <w:bookmarkStart w:id="1" w:name="_Toc401930616"/>
      <w:r w:rsidRPr="002D5EDD">
        <w:rPr>
          <w:rFonts w:ascii="Times New Roman" w:hAnsi="Times New Roman"/>
          <w:sz w:val="24"/>
          <w:szCs w:val="24"/>
        </w:rPr>
        <w:t>Определения, термины и сокращения</w:t>
      </w:r>
      <w:bookmarkEnd w:id="1"/>
    </w:p>
    <w:p w14:paraId="57CBA845" w14:textId="77777777" w:rsidR="00E12B2B" w:rsidRPr="00946B99" w:rsidRDefault="00E12B2B" w:rsidP="00E12B2B">
      <w:pPr>
        <w:jc w:val="both"/>
      </w:pPr>
    </w:p>
    <w:p w14:paraId="3B035441" w14:textId="77777777" w:rsidR="00E12B2B" w:rsidRPr="00080177" w:rsidRDefault="00E12B2B" w:rsidP="00E12B2B">
      <w:pPr>
        <w:pStyle w:val="a0"/>
        <w:numPr>
          <w:ilvl w:val="1"/>
          <w:numId w:val="20"/>
        </w:numPr>
        <w:tabs>
          <w:tab w:val="left" w:pos="993"/>
        </w:tabs>
        <w:ind w:left="0" w:firstLine="426"/>
        <w:rPr>
          <w:rFonts w:cs="Times New Roman"/>
          <w:color w:val="000000" w:themeColor="text1"/>
        </w:rPr>
      </w:pPr>
      <w:r w:rsidRPr="00946B99">
        <w:rPr>
          <w:rFonts w:cs="Times New Roman"/>
          <w:b/>
          <w:color w:val="000000" w:themeColor="text1"/>
        </w:rPr>
        <w:t xml:space="preserve"> </w:t>
      </w:r>
      <w:r w:rsidRPr="00080177">
        <w:rPr>
          <w:rFonts w:cs="Times New Roman"/>
          <w:color w:val="000000" w:themeColor="text1"/>
        </w:rPr>
        <w:t>Авария</w:t>
      </w:r>
      <w:r>
        <w:rPr>
          <w:rFonts w:cs="Times New Roman"/>
          <w:color w:val="000000" w:themeColor="text1"/>
        </w:rPr>
        <w:t>, аварийная ситуация</w:t>
      </w:r>
      <w:r w:rsidRPr="00080177">
        <w:rPr>
          <w:rFonts w:cs="Times New Roman"/>
          <w:color w:val="000000" w:themeColor="text1"/>
        </w:rPr>
        <w:t xml:space="preserve"> - отказ или повреждение технических устройств, оборудования, средств механизации, функциональных систем, которое повлияло на функционирование одного или нескольких технологических процессов;</w:t>
      </w:r>
    </w:p>
    <w:p w14:paraId="09C41EC1" w14:textId="77777777" w:rsidR="00E12B2B" w:rsidRPr="00080177" w:rsidRDefault="00E12B2B" w:rsidP="00E12B2B">
      <w:pPr>
        <w:pStyle w:val="a0"/>
        <w:numPr>
          <w:ilvl w:val="1"/>
          <w:numId w:val="20"/>
        </w:numPr>
        <w:tabs>
          <w:tab w:val="left" w:pos="993"/>
        </w:tabs>
        <w:ind w:left="0" w:firstLine="426"/>
        <w:rPr>
          <w:rFonts w:cs="Times New Roman"/>
          <w:color w:val="000000" w:themeColor="text1"/>
        </w:rPr>
      </w:pPr>
      <w:r w:rsidRPr="00080177">
        <w:rPr>
          <w:rFonts w:cs="Times New Roman"/>
          <w:color w:val="000000" w:themeColor="text1"/>
        </w:rPr>
        <w:t xml:space="preserve">Визуальный осмотр - проверка </w:t>
      </w:r>
      <w:r>
        <w:rPr>
          <w:rFonts w:cs="Times New Roman"/>
          <w:color w:val="000000" w:themeColor="text1"/>
        </w:rPr>
        <w:t>О</w:t>
      </w:r>
      <w:r w:rsidRPr="00080177">
        <w:rPr>
          <w:rFonts w:cs="Times New Roman"/>
          <w:color w:val="000000" w:themeColor="text1"/>
        </w:rPr>
        <w:t>бъектов, позволяющая обнаружить очевидные опасные дефекты, вызванные актами вандализма, неправильной эксплуатацией и климатическими условиями.</w:t>
      </w:r>
    </w:p>
    <w:p w14:paraId="43DC7D1F" w14:textId="77777777" w:rsidR="00E12B2B" w:rsidRPr="00080177" w:rsidRDefault="00E12B2B" w:rsidP="00E12B2B">
      <w:pPr>
        <w:pStyle w:val="a0"/>
        <w:numPr>
          <w:ilvl w:val="1"/>
          <w:numId w:val="20"/>
        </w:numPr>
        <w:tabs>
          <w:tab w:val="left" w:pos="993"/>
        </w:tabs>
        <w:ind w:left="0" w:firstLine="426"/>
        <w:rPr>
          <w:rFonts w:cs="Times New Roman"/>
          <w:color w:val="000000" w:themeColor="text1"/>
        </w:rPr>
      </w:pPr>
      <w:r w:rsidRPr="00080177">
        <w:rPr>
          <w:rFonts w:cs="Times New Roman"/>
          <w:color w:val="000000" w:themeColor="text1"/>
        </w:rPr>
        <w:lastRenderedPageBreak/>
        <w:t>Время жизни заявки - фактическое время от возникновения/выявления несоответствия (дефекта) до момента устранения данного несоответствия (дефекта);</w:t>
      </w:r>
    </w:p>
    <w:p w14:paraId="7CB8F223" w14:textId="77777777" w:rsidR="00E12B2B" w:rsidRPr="00080177" w:rsidRDefault="00E12B2B" w:rsidP="00E12B2B">
      <w:pPr>
        <w:pStyle w:val="a0"/>
        <w:numPr>
          <w:ilvl w:val="1"/>
          <w:numId w:val="20"/>
        </w:numPr>
        <w:tabs>
          <w:tab w:val="left" w:pos="993"/>
        </w:tabs>
        <w:ind w:left="0" w:firstLine="426"/>
        <w:rPr>
          <w:rFonts w:cs="Times New Roman"/>
          <w:color w:val="000000" w:themeColor="text1"/>
        </w:rPr>
      </w:pPr>
      <w:r w:rsidRPr="00080177">
        <w:rPr>
          <w:rFonts w:cs="Times New Roman"/>
          <w:color w:val="000000" w:themeColor="text1"/>
        </w:rPr>
        <w:t>Время реакции - фактическое время от возникновения/выявления несоответствия (дефекта) до момента начала работ по устранению данного несоответствия (дефекта);</w:t>
      </w:r>
    </w:p>
    <w:p w14:paraId="5E2E2DC9" w14:textId="77777777" w:rsidR="00E12B2B" w:rsidRPr="00080177" w:rsidRDefault="00E12B2B" w:rsidP="00E12B2B">
      <w:pPr>
        <w:pStyle w:val="a0"/>
        <w:numPr>
          <w:ilvl w:val="1"/>
          <w:numId w:val="20"/>
        </w:numPr>
        <w:tabs>
          <w:tab w:val="left" w:pos="993"/>
        </w:tabs>
        <w:ind w:left="0" w:firstLine="426"/>
        <w:rPr>
          <w:rFonts w:cs="Times New Roman"/>
          <w:color w:val="000000" w:themeColor="text1"/>
        </w:rPr>
      </w:pPr>
      <w:r w:rsidRPr="00080177">
        <w:rPr>
          <w:rFonts w:cs="Times New Roman"/>
          <w:color w:val="000000" w:themeColor="text1"/>
        </w:rPr>
        <w:t>Газон - участок земли со специально созданным травянистым покровом, большей частью ровно и коротко подстриженным.</w:t>
      </w:r>
    </w:p>
    <w:p w14:paraId="2C9F68A3" w14:textId="77777777" w:rsidR="00E12B2B" w:rsidRPr="00080177" w:rsidRDefault="00E12B2B" w:rsidP="00E12B2B">
      <w:pPr>
        <w:pStyle w:val="a0"/>
        <w:numPr>
          <w:ilvl w:val="1"/>
          <w:numId w:val="20"/>
        </w:numPr>
        <w:tabs>
          <w:tab w:val="left" w:pos="993"/>
        </w:tabs>
        <w:ind w:left="0" w:firstLine="426"/>
        <w:rPr>
          <w:rFonts w:cs="Times New Roman"/>
          <w:color w:val="000000" w:themeColor="text1"/>
        </w:rPr>
      </w:pPr>
      <w:r w:rsidRPr="00080177">
        <w:rPr>
          <w:rFonts w:cs="Times New Roman"/>
          <w:color w:val="000000" w:themeColor="text1"/>
        </w:rPr>
        <w:t>Дерево - многолетнее растение с одревесневающим прямостоячим главным стеблем – стволом;</w:t>
      </w:r>
    </w:p>
    <w:p w14:paraId="7A7E0F47" w14:textId="77777777" w:rsidR="00E12B2B" w:rsidRPr="00080177" w:rsidRDefault="00E12B2B" w:rsidP="00E12B2B">
      <w:pPr>
        <w:pStyle w:val="a0"/>
        <w:numPr>
          <w:ilvl w:val="1"/>
          <w:numId w:val="20"/>
        </w:numPr>
        <w:tabs>
          <w:tab w:val="left" w:pos="993"/>
        </w:tabs>
        <w:ind w:left="0" w:firstLine="426"/>
        <w:rPr>
          <w:rFonts w:cs="Times New Roman"/>
          <w:color w:val="000000" w:themeColor="text1"/>
        </w:rPr>
      </w:pPr>
      <w:r w:rsidRPr="00080177">
        <w:rPr>
          <w:rFonts w:cs="Times New Roman"/>
          <w:color w:val="000000" w:themeColor="text1"/>
        </w:rPr>
        <w:t>Дорожно-</w:t>
      </w:r>
      <w:proofErr w:type="spellStart"/>
      <w:r w:rsidRPr="00080177">
        <w:rPr>
          <w:rFonts w:cs="Times New Roman"/>
          <w:color w:val="000000" w:themeColor="text1"/>
        </w:rPr>
        <w:t>тропиночная</w:t>
      </w:r>
      <w:proofErr w:type="spellEnd"/>
      <w:r w:rsidRPr="00080177">
        <w:rPr>
          <w:rFonts w:cs="Times New Roman"/>
          <w:color w:val="000000" w:themeColor="text1"/>
        </w:rPr>
        <w:t xml:space="preserve"> сеть (ДТС) – совокупность проездов, тротуаров, дорожек и площадок с различными видами покрытия </w:t>
      </w:r>
    </w:p>
    <w:p w14:paraId="511CFD5E" w14:textId="77777777" w:rsidR="00E12B2B" w:rsidRPr="00080177" w:rsidRDefault="00E12B2B" w:rsidP="00E12B2B">
      <w:pPr>
        <w:pStyle w:val="a0"/>
        <w:numPr>
          <w:ilvl w:val="1"/>
          <w:numId w:val="20"/>
        </w:numPr>
        <w:tabs>
          <w:tab w:val="left" w:pos="993"/>
        </w:tabs>
        <w:ind w:left="0" w:firstLine="426"/>
        <w:rPr>
          <w:rFonts w:cs="Times New Roman"/>
          <w:color w:val="000000" w:themeColor="text1"/>
        </w:rPr>
      </w:pPr>
      <w:r w:rsidRPr="00080177">
        <w:rPr>
          <w:rFonts w:cs="Times New Roman"/>
          <w:color w:val="000000" w:themeColor="text1"/>
        </w:rPr>
        <w:t xml:space="preserve">Живая изгородь - рядовая посадка из кустарников или деревьев с плотно сомкнутыми густыми кронами одинаковой высоты; </w:t>
      </w:r>
    </w:p>
    <w:p w14:paraId="6030F29C" w14:textId="77777777" w:rsidR="00E12B2B" w:rsidRPr="00080177" w:rsidRDefault="00E12B2B" w:rsidP="00E12B2B">
      <w:pPr>
        <w:pStyle w:val="a0"/>
        <w:numPr>
          <w:ilvl w:val="1"/>
          <w:numId w:val="20"/>
        </w:numPr>
        <w:tabs>
          <w:tab w:val="left" w:pos="993"/>
        </w:tabs>
        <w:ind w:left="0" w:firstLine="426"/>
        <w:rPr>
          <w:rFonts w:cs="Times New Roman"/>
          <w:color w:val="000000" w:themeColor="text1"/>
        </w:rPr>
      </w:pPr>
      <w:r w:rsidRPr="00080177">
        <w:rPr>
          <w:rFonts w:cs="Times New Roman"/>
          <w:color w:val="000000" w:themeColor="text1"/>
        </w:rPr>
        <w:t>Заглубленный контейнер – пластиковое хранилище для отходов, с многоразовым мешком-вкладышем внутри, расположенное на 2/3 под землей;</w:t>
      </w:r>
    </w:p>
    <w:p w14:paraId="50D8475A" w14:textId="77777777" w:rsidR="00E12B2B" w:rsidRPr="00080177" w:rsidRDefault="00E12B2B" w:rsidP="00E12B2B">
      <w:pPr>
        <w:pStyle w:val="a0"/>
        <w:numPr>
          <w:ilvl w:val="1"/>
          <w:numId w:val="20"/>
        </w:numPr>
        <w:tabs>
          <w:tab w:val="left" w:pos="993"/>
        </w:tabs>
        <w:ind w:left="0" w:firstLine="426"/>
        <w:rPr>
          <w:rFonts w:cs="Times New Roman"/>
          <w:color w:val="000000" w:themeColor="text1"/>
        </w:rPr>
      </w:pPr>
      <w:r w:rsidRPr="00080177">
        <w:rPr>
          <w:rFonts w:cs="Times New Roman"/>
          <w:color w:val="000000" w:themeColor="text1"/>
        </w:rPr>
        <w:t>Зимний период - на территории ИЦ «</w:t>
      </w:r>
      <w:proofErr w:type="spellStart"/>
      <w:r w:rsidRPr="00080177">
        <w:rPr>
          <w:rFonts w:cs="Times New Roman"/>
          <w:color w:val="000000" w:themeColor="text1"/>
        </w:rPr>
        <w:t>Сколково</w:t>
      </w:r>
      <w:proofErr w:type="spellEnd"/>
      <w:r w:rsidRPr="00080177">
        <w:rPr>
          <w:rFonts w:cs="Times New Roman"/>
          <w:color w:val="000000" w:themeColor="text1"/>
        </w:rPr>
        <w:t>» календарный период времени с 1 ноября по 31 марта;</w:t>
      </w:r>
    </w:p>
    <w:p w14:paraId="14362B21" w14:textId="77777777" w:rsidR="00E12B2B" w:rsidRPr="00080177" w:rsidRDefault="00E12B2B" w:rsidP="00E12B2B">
      <w:pPr>
        <w:pStyle w:val="a0"/>
        <w:numPr>
          <w:ilvl w:val="1"/>
          <w:numId w:val="20"/>
        </w:numPr>
        <w:tabs>
          <w:tab w:val="left" w:pos="993"/>
        </w:tabs>
        <w:ind w:left="0" w:firstLine="426"/>
        <w:rPr>
          <w:rFonts w:cs="Times New Roman"/>
          <w:color w:val="000000" w:themeColor="text1"/>
        </w:rPr>
      </w:pPr>
      <w:r w:rsidRPr="00080177">
        <w:rPr>
          <w:rFonts w:cs="Times New Roman"/>
          <w:color w:val="000000" w:themeColor="text1"/>
        </w:rPr>
        <w:t xml:space="preserve">Инцидент - отказ или повреждение технических устройств, оборудования, средств механизации, функциональных систем, которые могут повлиять на отклонение от режима нормального технологического процесса; </w:t>
      </w:r>
    </w:p>
    <w:p w14:paraId="7D2145E2" w14:textId="77777777" w:rsidR="00E12B2B" w:rsidRPr="00080177" w:rsidRDefault="00E12B2B" w:rsidP="00E12B2B">
      <w:pPr>
        <w:pStyle w:val="a0"/>
        <w:numPr>
          <w:ilvl w:val="1"/>
          <w:numId w:val="20"/>
        </w:numPr>
        <w:tabs>
          <w:tab w:val="left" w:pos="993"/>
        </w:tabs>
        <w:ind w:left="0" w:firstLine="426"/>
        <w:rPr>
          <w:rFonts w:cs="Times New Roman"/>
          <w:color w:val="000000" w:themeColor="text1"/>
        </w:rPr>
      </w:pPr>
      <w:r w:rsidRPr="00080177">
        <w:rPr>
          <w:rFonts w:cs="Times New Roman"/>
          <w:color w:val="000000" w:themeColor="text1"/>
        </w:rPr>
        <w:t xml:space="preserve">Кустарник - многолетнее невысокое (0,8-6 м) деревянистое растение, ветвящееся от одного корня с поверхности земли и в отличие от деревьев не имеющее главного ствола; </w:t>
      </w:r>
    </w:p>
    <w:p w14:paraId="0082F873" w14:textId="77777777" w:rsidR="00E12B2B" w:rsidRPr="00080177" w:rsidRDefault="00E12B2B" w:rsidP="00E12B2B">
      <w:pPr>
        <w:pStyle w:val="a0"/>
        <w:numPr>
          <w:ilvl w:val="1"/>
          <w:numId w:val="20"/>
        </w:numPr>
        <w:tabs>
          <w:tab w:val="left" w:pos="993"/>
        </w:tabs>
        <w:ind w:left="0" w:firstLine="426"/>
        <w:rPr>
          <w:rFonts w:cs="Times New Roman"/>
          <w:color w:val="000000" w:themeColor="text1"/>
        </w:rPr>
      </w:pPr>
      <w:r w:rsidRPr="00080177">
        <w:rPr>
          <w:rFonts w:cs="Times New Roman"/>
          <w:color w:val="000000" w:themeColor="text1"/>
        </w:rPr>
        <w:t>Крупногабаритные отходы (далее – КГМ) - отходы производства и потребления размерами более 75 сантиметров на сторону (мебель, бытовая техника, оргтехника, иные техника и устройства, тара, упаковка, предметы сантехники);</w:t>
      </w:r>
    </w:p>
    <w:p w14:paraId="3B82054E" w14:textId="77777777" w:rsidR="00E12B2B" w:rsidRPr="00080177" w:rsidRDefault="00E12B2B" w:rsidP="00E12B2B">
      <w:pPr>
        <w:pStyle w:val="a0"/>
        <w:numPr>
          <w:ilvl w:val="1"/>
          <w:numId w:val="20"/>
        </w:numPr>
        <w:tabs>
          <w:tab w:val="left" w:pos="993"/>
        </w:tabs>
        <w:ind w:left="0" w:firstLine="426"/>
        <w:rPr>
          <w:rFonts w:cs="Times New Roman"/>
          <w:color w:val="000000" w:themeColor="text1"/>
        </w:rPr>
      </w:pPr>
      <w:r w:rsidRPr="00080177">
        <w:rPr>
          <w:rFonts w:cs="Times New Roman"/>
          <w:color w:val="000000" w:themeColor="text1"/>
        </w:rPr>
        <w:t>Контейнерная площадка – оборудованная специальным образом площадка для установки контейнеров;</w:t>
      </w:r>
    </w:p>
    <w:p w14:paraId="06125DA7" w14:textId="77777777" w:rsidR="00E12B2B" w:rsidRPr="00080177" w:rsidRDefault="00E12B2B" w:rsidP="00E12B2B">
      <w:pPr>
        <w:pStyle w:val="a0"/>
        <w:numPr>
          <w:ilvl w:val="1"/>
          <w:numId w:val="20"/>
        </w:numPr>
        <w:tabs>
          <w:tab w:val="left" w:pos="993"/>
        </w:tabs>
        <w:ind w:left="0" w:firstLine="426"/>
        <w:rPr>
          <w:rFonts w:cs="Times New Roman"/>
          <w:color w:val="000000" w:themeColor="text1"/>
        </w:rPr>
      </w:pPr>
      <w:r w:rsidRPr="00080177">
        <w:rPr>
          <w:rFonts w:cs="Times New Roman"/>
          <w:color w:val="000000" w:themeColor="text1"/>
        </w:rPr>
        <w:t>Летний период - на территории ИЦ «</w:t>
      </w:r>
      <w:proofErr w:type="spellStart"/>
      <w:r w:rsidRPr="00080177">
        <w:rPr>
          <w:rFonts w:cs="Times New Roman"/>
          <w:color w:val="000000" w:themeColor="text1"/>
        </w:rPr>
        <w:t>Сколково</w:t>
      </w:r>
      <w:proofErr w:type="spellEnd"/>
      <w:r w:rsidRPr="00080177">
        <w:rPr>
          <w:rFonts w:cs="Times New Roman"/>
          <w:color w:val="000000" w:themeColor="text1"/>
        </w:rPr>
        <w:t>» календарный период времени с 01 апреля по 31 октября;</w:t>
      </w:r>
    </w:p>
    <w:p w14:paraId="099F8638" w14:textId="77777777" w:rsidR="00E12B2B" w:rsidRPr="00080177" w:rsidRDefault="00E12B2B" w:rsidP="00E12B2B">
      <w:pPr>
        <w:pStyle w:val="a0"/>
        <w:numPr>
          <w:ilvl w:val="1"/>
          <w:numId w:val="20"/>
        </w:numPr>
        <w:tabs>
          <w:tab w:val="left" w:pos="993"/>
        </w:tabs>
        <w:ind w:left="0" w:firstLine="426"/>
        <w:rPr>
          <w:rFonts w:cs="Times New Roman"/>
          <w:color w:val="000000" w:themeColor="text1"/>
        </w:rPr>
      </w:pPr>
      <w:r w:rsidRPr="00080177">
        <w:rPr>
          <w:rFonts w:cs="Times New Roman"/>
          <w:color w:val="000000" w:themeColor="text1"/>
        </w:rPr>
        <w:t>МАФ – малые архитектурные формы;</w:t>
      </w:r>
    </w:p>
    <w:p w14:paraId="47ECCED0" w14:textId="77777777" w:rsidR="00E12B2B" w:rsidRPr="00080177" w:rsidRDefault="00E12B2B" w:rsidP="00E12B2B">
      <w:pPr>
        <w:pStyle w:val="a0"/>
        <w:numPr>
          <w:ilvl w:val="1"/>
          <w:numId w:val="20"/>
        </w:numPr>
        <w:tabs>
          <w:tab w:val="left" w:pos="993"/>
        </w:tabs>
        <w:ind w:left="0" w:firstLine="426"/>
        <w:rPr>
          <w:rFonts w:cs="Times New Roman"/>
          <w:color w:val="000000" w:themeColor="text1"/>
        </w:rPr>
      </w:pPr>
      <w:r w:rsidRPr="00080177">
        <w:rPr>
          <w:rFonts w:cs="Times New Roman"/>
          <w:color w:val="000000" w:themeColor="text1"/>
        </w:rPr>
        <w:t>Механизированная уборка – уборка территорий с применением специализированной уборочной техники и/или средств малой механизации;</w:t>
      </w:r>
    </w:p>
    <w:p w14:paraId="62C6CB71" w14:textId="77777777" w:rsidR="00E12B2B" w:rsidRPr="00080177" w:rsidRDefault="00E12B2B" w:rsidP="00E12B2B">
      <w:pPr>
        <w:pStyle w:val="a0"/>
        <w:numPr>
          <w:ilvl w:val="1"/>
          <w:numId w:val="20"/>
        </w:numPr>
        <w:tabs>
          <w:tab w:val="left" w:pos="993"/>
        </w:tabs>
        <w:ind w:left="0" w:firstLine="426"/>
        <w:rPr>
          <w:rFonts w:cs="Times New Roman"/>
          <w:color w:val="000000" w:themeColor="text1"/>
        </w:rPr>
      </w:pPr>
      <w:r w:rsidRPr="00080177">
        <w:rPr>
          <w:rFonts w:cs="Times New Roman"/>
          <w:color w:val="000000" w:themeColor="text1"/>
        </w:rPr>
        <w:t>Подтопление - затопление водой участка дороги, транспортных тоннелей, части территорий от атмосферных осадков; снеготаяния; некачественно уложенного асфальтобетонного покрытия дорог, тротуаров, сброса или утечки воды из инженерных систем и коммуникаций; неисправности либо нарушения правил обслуживания водоприемных устройств и сооружений поверхностного водоотвода, препятствующее движению пешеходов, автотранспорта, городского пассажирского транспорта;</w:t>
      </w:r>
    </w:p>
    <w:p w14:paraId="7F778BA2" w14:textId="77777777" w:rsidR="00E12B2B" w:rsidRPr="00080177" w:rsidRDefault="00E12B2B" w:rsidP="00E12B2B">
      <w:pPr>
        <w:pStyle w:val="a0"/>
        <w:numPr>
          <w:ilvl w:val="1"/>
          <w:numId w:val="20"/>
        </w:numPr>
        <w:tabs>
          <w:tab w:val="left" w:pos="993"/>
        </w:tabs>
        <w:ind w:left="0" w:firstLine="426"/>
        <w:rPr>
          <w:rFonts w:cs="Times New Roman"/>
          <w:color w:val="000000" w:themeColor="text1"/>
        </w:rPr>
      </w:pPr>
      <w:r w:rsidRPr="00080177">
        <w:rPr>
          <w:rFonts w:cs="Times New Roman"/>
          <w:color w:val="000000" w:themeColor="text1"/>
        </w:rPr>
        <w:t>Ручная уборка – уборка территорий ручным способом;</w:t>
      </w:r>
    </w:p>
    <w:p w14:paraId="2834C109" w14:textId="77777777" w:rsidR="00E12B2B" w:rsidRPr="00080177" w:rsidRDefault="00E12B2B" w:rsidP="00E12B2B">
      <w:pPr>
        <w:pStyle w:val="a0"/>
        <w:numPr>
          <w:ilvl w:val="1"/>
          <w:numId w:val="20"/>
        </w:numPr>
        <w:tabs>
          <w:tab w:val="left" w:pos="993"/>
        </w:tabs>
        <w:ind w:left="0" w:firstLine="426"/>
        <w:rPr>
          <w:rFonts w:cs="Times New Roman"/>
          <w:color w:val="000000" w:themeColor="text1"/>
        </w:rPr>
      </w:pPr>
      <w:r w:rsidRPr="00080177">
        <w:rPr>
          <w:rFonts w:cs="Times New Roman"/>
          <w:color w:val="000000" w:themeColor="text1"/>
        </w:rPr>
        <w:t>Твердые бытовые отходы (далее – ТБО) – остатки, которые образовались в процессе потребления, а также товары (продукция), утратившие свои потребительские свойства, за исключением крупногабаритных отходов;</w:t>
      </w:r>
    </w:p>
    <w:p w14:paraId="0ADE416D" w14:textId="77777777" w:rsidR="00E12B2B" w:rsidRPr="00080177" w:rsidRDefault="00E12B2B" w:rsidP="00E12B2B">
      <w:pPr>
        <w:pStyle w:val="a0"/>
        <w:numPr>
          <w:ilvl w:val="1"/>
          <w:numId w:val="20"/>
        </w:numPr>
        <w:tabs>
          <w:tab w:val="left" w:pos="993"/>
        </w:tabs>
        <w:ind w:left="0" w:firstLine="426"/>
        <w:rPr>
          <w:rFonts w:cs="Times New Roman"/>
          <w:color w:val="000000" w:themeColor="text1"/>
        </w:rPr>
      </w:pPr>
      <w:r w:rsidRPr="00080177">
        <w:rPr>
          <w:rFonts w:cs="Times New Roman"/>
          <w:color w:val="000000" w:themeColor="text1"/>
        </w:rPr>
        <w:t>Текущая заявка – заявка на устранение несоответствия или дефекта, не влияющего на нормальную и безопасную эксплуатацию территории Объект</w:t>
      </w:r>
      <w:r>
        <w:rPr>
          <w:rFonts w:cs="Times New Roman"/>
          <w:color w:val="000000" w:themeColor="text1"/>
        </w:rPr>
        <w:t>ов</w:t>
      </w:r>
      <w:r w:rsidRPr="00080177">
        <w:rPr>
          <w:rFonts w:cs="Times New Roman"/>
          <w:color w:val="000000" w:themeColor="text1"/>
        </w:rPr>
        <w:t>;</w:t>
      </w:r>
    </w:p>
    <w:p w14:paraId="0B80AD32" w14:textId="77777777" w:rsidR="00E12B2B" w:rsidRPr="00080177" w:rsidRDefault="00E12B2B" w:rsidP="00E12B2B">
      <w:pPr>
        <w:pStyle w:val="a0"/>
        <w:numPr>
          <w:ilvl w:val="1"/>
          <w:numId w:val="20"/>
        </w:numPr>
        <w:tabs>
          <w:tab w:val="left" w:pos="993"/>
        </w:tabs>
        <w:ind w:left="0" w:firstLine="426"/>
        <w:rPr>
          <w:rFonts w:cs="Times New Roman"/>
          <w:color w:val="000000" w:themeColor="text1"/>
        </w:rPr>
      </w:pPr>
      <w:r w:rsidRPr="00080177">
        <w:rPr>
          <w:rFonts w:cs="Times New Roman"/>
          <w:color w:val="000000" w:themeColor="text1"/>
        </w:rPr>
        <w:t>Требования к уровню качества эксплуатации - формальный договор между Заказчиком и Исполнит</w:t>
      </w:r>
      <w:r w:rsidR="00372E03">
        <w:rPr>
          <w:rFonts w:cs="Times New Roman"/>
          <w:color w:val="000000" w:themeColor="text1"/>
        </w:rPr>
        <w:t>елем, содержащий описание работ</w:t>
      </w:r>
      <w:r w:rsidRPr="00080177">
        <w:rPr>
          <w:rFonts w:cs="Times New Roman"/>
          <w:color w:val="000000" w:themeColor="text1"/>
        </w:rPr>
        <w:t>, права и обязанности сторон, а также приемлемый уровень качес</w:t>
      </w:r>
      <w:r w:rsidR="00372E03">
        <w:rPr>
          <w:rFonts w:cs="Times New Roman"/>
          <w:color w:val="000000" w:themeColor="text1"/>
        </w:rPr>
        <w:t>тва выполненных работ</w:t>
      </w:r>
      <w:r w:rsidRPr="00080177">
        <w:rPr>
          <w:rFonts w:cs="Times New Roman"/>
          <w:color w:val="000000" w:themeColor="text1"/>
        </w:rPr>
        <w:t>;</w:t>
      </w:r>
    </w:p>
    <w:p w14:paraId="62810C49" w14:textId="77777777" w:rsidR="00E12B2B" w:rsidRPr="00080177" w:rsidRDefault="00E12B2B" w:rsidP="00E12B2B">
      <w:pPr>
        <w:pStyle w:val="a0"/>
        <w:numPr>
          <w:ilvl w:val="1"/>
          <w:numId w:val="20"/>
        </w:numPr>
        <w:tabs>
          <w:tab w:val="left" w:pos="993"/>
        </w:tabs>
        <w:ind w:left="0" w:firstLine="426"/>
        <w:rPr>
          <w:rFonts w:cs="Times New Roman"/>
          <w:color w:val="000000" w:themeColor="text1"/>
        </w:rPr>
      </w:pPr>
      <w:r w:rsidRPr="00080177">
        <w:rPr>
          <w:rFonts w:cs="Times New Roman"/>
          <w:color w:val="000000" w:themeColor="text1"/>
        </w:rPr>
        <w:t>Цветник - участок (ограниченная территория), на котором выращивают декоративные растения. Чаще всего это травянистые цветковые растения.</w:t>
      </w:r>
    </w:p>
    <w:p w14:paraId="0BC14469" w14:textId="77777777" w:rsidR="00E12B2B" w:rsidRPr="00080177" w:rsidRDefault="00E12B2B" w:rsidP="00E12B2B">
      <w:pPr>
        <w:pStyle w:val="a0"/>
        <w:numPr>
          <w:ilvl w:val="1"/>
          <w:numId w:val="20"/>
        </w:numPr>
        <w:tabs>
          <w:tab w:val="left" w:pos="993"/>
        </w:tabs>
        <w:ind w:left="0" w:firstLine="426"/>
        <w:rPr>
          <w:rFonts w:cs="Times New Roman"/>
          <w:color w:val="000000" w:themeColor="text1"/>
        </w:rPr>
      </w:pPr>
      <w:proofErr w:type="spellStart"/>
      <w:r w:rsidRPr="00080177">
        <w:rPr>
          <w:rFonts w:cs="Times New Roman"/>
          <w:color w:val="000000" w:themeColor="text1"/>
        </w:rPr>
        <w:t>Cбор</w:t>
      </w:r>
      <w:proofErr w:type="spellEnd"/>
      <w:r w:rsidRPr="00080177">
        <w:rPr>
          <w:rFonts w:cs="Times New Roman"/>
          <w:color w:val="000000" w:themeColor="text1"/>
        </w:rPr>
        <w:t xml:space="preserve"> отходов - прием или поступление отходов от физических лиц и юридических лиц в целях дальнейшего использования, обезвреживания, транспортирования, размещения и захоронения таких отходов;</w:t>
      </w:r>
    </w:p>
    <w:p w14:paraId="106A153D" w14:textId="77777777" w:rsidR="00E12B2B" w:rsidRPr="00080177" w:rsidRDefault="00E12B2B" w:rsidP="00E12B2B">
      <w:pPr>
        <w:pStyle w:val="a0"/>
        <w:numPr>
          <w:ilvl w:val="1"/>
          <w:numId w:val="20"/>
        </w:numPr>
        <w:tabs>
          <w:tab w:val="left" w:pos="993"/>
        </w:tabs>
        <w:ind w:left="0" w:firstLine="426"/>
        <w:rPr>
          <w:rFonts w:cs="Times New Roman"/>
          <w:color w:val="000000" w:themeColor="text1"/>
        </w:rPr>
      </w:pPr>
      <w:r w:rsidRPr="00080177">
        <w:rPr>
          <w:rFonts w:cs="Times New Roman"/>
          <w:color w:val="000000" w:themeColor="text1"/>
        </w:rPr>
        <w:t>ЦДМ – центр диспетчеризации и мониторинга инновационного центра «</w:t>
      </w:r>
      <w:proofErr w:type="spellStart"/>
      <w:r w:rsidRPr="00080177">
        <w:rPr>
          <w:rFonts w:cs="Times New Roman"/>
          <w:color w:val="000000" w:themeColor="text1"/>
        </w:rPr>
        <w:t>Сколково</w:t>
      </w:r>
      <w:proofErr w:type="spellEnd"/>
      <w:r w:rsidRPr="00080177">
        <w:rPr>
          <w:rFonts w:cs="Times New Roman"/>
          <w:color w:val="000000" w:themeColor="text1"/>
        </w:rPr>
        <w:t>».</w:t>
      </w:r>
    </w:p>
    <w:p w14:paraId="50BD7543" w14:textId="77777777" w:rsidR="00E12B2B" w:rsidRPr="002D5EDD" w:rsidRDefault="00E12B2B" w:rsidP="00E12B2B">
      <w:pPr>
        <w:pStyle w:val="11"/>
        <w:keepLines/>
        <w:numPr>
          <w:ilvl w:val="0"/>
          <w:numId w:val="20"/>
        </w:numPr>
        <w:spacing w:before="48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2" w:name="_Toc401930617"/>
      <w:r w:rsidRPr="00E12B2B">
        <w:rPr>
          <w:rFonts w:ascii="Times New Roman" w:hAnsi="Times New Roman"/>
          <w:sz w:val="24"/>
          <w:szCs w:val="24"/>
        </w:rPr>
        <w:lastRenderedPageBreak/>
        <w:t>Общие требования к организации эксплуатации и содержанию территории</w:t>
      </w:r>
      <w:r w:rsidRPr="002D5EDD">
        <w:rPr>
          <w:rFonts w:ascii="Times New Roman" w:hAnsi="Times New Roman"/>
          <w:sz w:val="24"/>
          <w:szCs w:val="24"/>
        </w:rPr>
        <w:t xml:space="preserve"> Объекта</w:t>
      </w:r>
    </w:p>
    <w:p w14:paraId="0F487CB6" w14:textId="77777777" w:rsidR="00E12B2B" w:rsidRPr="00A63AB7" w:rsidRDefault="00E12B2B" w:rsidP="00E12B2B"/>
    <w:p w14:paraId="6AE4FEC6" w14:textId="77777777" w:rsidR="00E12B2B" w:rsidRPr="002D5EDD" w:rsidRDefault="00E12B2B" w:rsidP="00E12B2B">
      <w:pPr>
        <w:pStyle w:val="af6"/>
        <w:numPr>
          <w:ilvl w:val="1"/>
          <w:numId w:val="20"/>
        </w:numPr>
        <w:tabs>
          <w:tab w:val="left" w:pos="993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EDD">
        <w:rPr>
          <w:rFonts w:ascii="Times New Roman" w:hAnsi="Times New Roman" w:cs="Times New Roman"/>
          <w:sz w:val="24"/>
          <w:szCs w:val="24"/>
        </w:rPr>
        <w:t xml:space="preserve">Регламентные работы производятся Исполнителем в соответствии с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2D5EDD">
        <w:rPr>
          <w:rFonts w:ascii="Times New Roman" w:hAnsi="Times New Roman" w:cs="Times New Roman"/>
          <w:sz w:val="24"/>
          <w:szCs w:val="24"/>
        </w:rPr>
        <w:t>ланом производства работ и технического обслуживания территории Объект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2D5EDD">
        <w:rPr>
          <w:rFonts w:ascii="Times New Roman" w:hAnsi="Times New Roman" w:cs="Times New Roman"/>
          <w:sz w:val="24"/>
          <w:szCs w:val="24"/>
        </w:rPr>
        <w:t>, содержащего мероприятия, необходимые и достаточные для достижения уровня качества, установленного настоящим Соглашением.</w:t>
      </w:r>
    </w:p>
    <w:p w14:paraId="6E0ED5A8" w14:textId="77777777" w:rsidR="00E12B2B" w:rsidRPr="002D5EDD" w:rsidRDefault="00E12B2B" w:rsidP="00E12B2B">
      <w:pPr>
        <w:pStyle w:val="af6"/>
        <w:numPr>
          <w:ilvl w:val="1"/>
          <w:numId w:val="20"/>
        </w:numPr>
        <w:tabs>
          <w:tab w:val="left" w:pos="993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EDD">
        <w:rPr>
          <w:rFonts w:ascii="Times New Roman" w:hAnsi="Times New Roman" w:cs="Times New Roman"/>
          <w:sz w:val="24"/>
          <w:szCs w:val="24"/>
        </w:rPr>
        <w:t>В рамках подготовки к сезонной эксплуатации Заказчик и Исполнитель совместно разрабатывают категорирование участков дорожно-</w:t>
      </w:r>
      <w:proofErr w:type="spellStart"/>
      <w:r w:rsidRPr="002D5EDD">
        <w:rPr>
          <w:rFonts w:ascii="Times New Roman" w:hAnsi="Times New Roman" w:cs="Times New Roman"/>
          <w:sz w:val="24"/>
          <w:szCs w:val="24"/>
        </w:rPr>
        <w:t>тропиночной</w:t>
      </w:r>
      <w:proofErr w:type="spellEnd"/>
      <w:r w:rsidRPr="002D5EDD">
        <w:rPr>
          <w:rFonts w:ascii="Times New Roman" w:hAnsi="Times New Roman" w:cs="Times New Roman"/>
          <w:sz w:val="24"/>
          <w:szCs w:val="24"/>
        </w:rPr>
        <w:t xml:space="preserve"> сети по приоритетности и особенностям технологии уборки в зависимости от метеоусловий в виде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2D5EDD">
        <w:rPr>
          <w:rFonts w:ascii="Times New Roman" w:hAnsi="Times New Roman" w:cs="Times New Roman"/>
          <w:sz w:val="24"/>
          <w:szCs w:val="24"/>
        </w:rPr>
        <w:t>хемы (программы). На схеме, в том числе, должны быть обозначены временные места складирования снега, для последующей погрузки и вывоза с территории Объект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2D5EDD">
        <w:rPr>
          <w:rFonts w:ascii="Times New Roman" w:hAnsi="Times New Roman" w:cs="Times New Roman"/>
          <w:sz w:val="24"/>
          <w:szCs w:val="24"/>
        </w:rPr>
        <w:t>.</w:t>
      </w:r>
    </w:p>
    <w:p w14:paraId="4A27853E" w14:textId="77777777" w:rsidR="00E12B2B" w:rsidRPr="002D5EDD" w:rsidRDefault="00E12B2B" w:rsidP="00E12B2B">
      <w:pPr>
        <w:pStyle w:val="af6"/>
        <w:numPr>
          <w:ilvl w:val="1"/>
          <w:numId w:val="20"/>
        </w:numPr>
        <w:tabs>
          <w:tab w:val="left" w:pos="993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EDD">
        <w:rPr>
          <w:rFonts w:ascii="Times New Roman" w:hAnsi="Times New Roman" w:cs="Times New Roman"/>
          <w:sz w:val="24"/>
          <w:szCs w:val="24"/>
        </w:rPr>
        <w:t xml:space="preserve">Контроль выполнения настоящего Соглашения осуществляется на основе визуального и функционального осмотра объектов благоустройства и инструментального контроля в порядке, согласованном Сторонами. </w:t>
      </w:r>
    </w:p>
    <w:p w14:paraId="692F7510" w14:textId="77777777" w:rsidR="00E12B2B" w:rsidRPr="002D5EDD" w:rsidRDefault="00E12B2B" w:rsidP="00E12B2B">
      <w:pPr>
        <w:pStyle w:val="af6"/>
        <w:numPr>
          <w:ilvl w:val="1"/>
          <w:numId w:val="20"/>
        </w:numPr>
        <w:tabs>
          <w:tab w:val="left" w:pos="993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EDD">
        <w:rPr>
          <w:rFonts w:ascii="Times New Roman" w:hAnsi="Times New Roman" w:cs="Times New Roman"/>
          <w:sz w:val="24"/>
          <w:szCs w:val="24"/>
        </w:rPr>
        <w:t>При устранении выявленных несоответствий, Исполнитель обязан руководствоваться сроками, установленными в настоящем Соглашении.</w:t>
      </w:r>
    </w:p>
    <w:p w14:paraId="5CAAC2F9" w14:textId="77777777" w:rsidR="00E12B2B" w:rsidRDefault="00E12B2B" w:rsidP="00E12B2B">
      <w:pPr>
        <w:pStyle w:val="af6"/>
        <w:numPr>
          <w:ilvl w:val="1"/>
          <w:numId w:val="20"/>
        </w:numPr>
        <w:tabs>
          <w:tab w:val="left" w:pos="993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EDD">
        <w:rPr>
          <w:rFonts w:ascii="Times New Roman" w:hAnsi="Times New Roman" w:cs="Times New Roman"/>
          <w:sz w:val="24"/>
          <w:szCs w:val="24"/>
        </w:rPr>
        <w:t>Управление заявками осуществляется в соответствии с правилами, установленными настоящим Соглашением.</w:t>
      </w:r>
    </w:p>
    <w:p w14:paraId="1E06B455" w14:textId="77777777" w:rsidR="00E12B2B" w:rsidRPr="002D5EDD" w:rsidRDefault="00E12B2B" w:rsidP="00E12B2B">
      <w:pPr>
        <w:pStyle w:val="af6"/>
        <w:numPr>
          <w:ilvl w:val="1"/>
          <w:numId w:val="20"/>
        </w:numPr>
        <w:tabs>
          <w:tab w:val="left" w:pos="993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зимний период р</w:t>
      </w:r>
      <w:r w:rsidRPr="002D5EDD">
        <w:rPr>
          <w:rFonts w:ascii="Times New Roman" w:hAnsi="Times New Roman" w:cs="Times New Roman"/>
          <w:sz w:val="24"/>
          <w:szCs w:val="24"/>
        </w:rPr>
        <w:t xml:space="preserve">аботы производятся Исполнителем в соответствии с </w:t>
      </w:r>
      <w:r w:rsidRPr="004F5DB0">
        <w:rPr>
          <w:rFonts w:ascii="Times New Roman" w:hAnsi="Times New Roman" w:cs="Times New Roman"/>
          <w:sz w:val="24"/>
          <w:szCs w:val="24"/>
        </w:rPr>
        <w:t>Программой выполнения операций по уборке территории при различных погодных условиях (Приложение №1).</w:t>
      </w:r>
    </w:p>
    <w:p w14:paraId="0240ED9C" w14:textId="77777777" w:rsidR="00E12B2B" w:rsidRPr="002D5EDD" w:rsidRDefault="00E12B2B" w:rsidP="00E12B2B">
      <w:pPr>
        <w:pStyle w:val="11"/>
        <w:keepLines/>
        <w:numPr>
          <w:ilvl w:val="0"/>
          <w:numId w:val="20"/>
        </w:numPr>
        <w:spacing w:before="48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D5EDD">
        <w:rPr>
          <w:rFonts w:ascii="Times New Roman" w:hAnsi="Times New Roman"/>
          <w:sz w:val="24"/>
          <w:szCs w:val="24"/>
        </w:rPr>
        <w:t>Показатели (к</w:t>
      </w:r>
      <w:r w:rsidR="00372E03">
        <w:rPr>
          <w:rFonts w:ascii="Times New Roman" w:hAnsi="Times New Roman"/>
          <w:sz w:val="24"/>
          <w:szCs w:val="24"/>
        </w:rPr>
        <w:t>ритерии) качества работ</w:t>
      </w:r>
      <w:r w:rsidRPr="002D5EDD">
        <w:rPr>
          <w:rFonts w:ascii="Times New Roman" w:hAnsi="Times New Roman"/>
          <w:sz w:val="24"/>
          <w:szCs w:val="24"/>
        </w:rPr>
        <w:t xml:space="preserve"> по содержанию объектов благоустройства </w:t>
      </w:r>
      <w:bookmarkEnd w:id="2"/>
    </w:p>
    <w:p w14:paraId="0FE82D27" w14:textId="77777777" w:rsidR="00E12B2B" w:rsidRPr="00A63AB7" w:rsidRDefault="00E12B2B" w:rsidP="00E12B2B"/>
    <w:p w14:paraId="5918DC7A" w14:textId="77777777" w:rsidR="00E12B2B" w:rsidRPr="002D5EDD" w:rsidRDefault="00E12B2B" w:rsidP="00E12B2B">
      <w:pPr>
        <w:pStyle w:val="af6"/>
        <w:numPr>
          <w:ilvl w:val="1"/>
          <w:numId w:val="20"/>
        </w:numPr>
        <w:tabs>
          <w:tab w:val="left" w:pos="993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EDD">
        <w:rPr>
          <w:rFonts w:ascii="Times New Roman" w:hAnsi="Times New Roman" w:cs="Times New Roman"/>
          <w:sz w:val="24"/>
          <w:szCs w:val="24"/>
        </w:rPr>
        <w:t>Уровень качества содержания и эксплуатации территории Объект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2D5EDD">
        <w:rPr>
          <w:rFonts w:ascii="Times New Roman" w:hAnsi="Times New Roman" w:cs="Times New Roman"/>
          <w:sz w:val="24"/>
          <w:szCs w:val="24"/>
        </w:rPr>
        <w:t xml:space="preserve"> определяется путем выставления ежемесячной итоговой оценки.</w:t>
      </w:r>
    </w:p>
    <w:p w14:paraId="29CF24B7" w14:textId="77777777" w:rsidR="00E12B2B" w:rsidRPr="002D5EDD" w:rsidRDefault="00E12B2B" w:rsidP="00E12B2B">
      <w:pPr>
        <w:pStyle w:val="af6"/>
        <w:numPr>
          <w:ilvl w:val="1"/>
          <w:numId w:val="20"/>
        </w:numPr>
        <w:tabs>
          <w:tab w:val="left" w:pos="993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EDD">
        <w:rPr>
          <w:rFonts w:ascii="Times New Roman" w:hAnsi="Times New Roman" w:cs="Times New Roman"/>
          <w:sz w:val="24"/>
          <w:szCs w:val="24"/>
        </w:rPr>
        <w:t>Итоговая оценка за месяц рассчитывается как среднее арифметическое от итоговой оценки по результатам ежедневного осмотра, указанной в Чек-листах.</w:t>
      </w:r>
    </w:p>
    <w:p w14:paraId="0AC045A5" w14:textId="77777777" w:rsidR="00E12B2B" w:rsidRDefault="00E12B2B" w:rsidP="00E12B2B">
      <w:pPr>
        <w:pStyle w:val="af6"/>
        <w:numPr>
          <w:ilvl w:val="1"/>
          <w:numId w:val="20"/>
        </w:numPr>
        <w:tabs>
          <w:tab w:val="left" w:pos="993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EDD">
        <w:rPr>
          <w:rFonts w:ascii="Times New Roman" w:hAnsi="Times New Roman" w:cs="Times New Roman"/>
          <w:sz w:val="24"/>
          <w:szCs w:val="24"/>
        </w:rPr>
        <w:t>Показатели (критерии) качества:</w:t>
      </w:r>
    </w:p>
    <w:p w14:paraId="0D3C7129" w14:textId="77777777" w:rsidR="00E12B2B" w:rsidRPr="002D5EDD" w:rsidRDefault="00E12B2B" w:rsidP="00E12B2B">
      <w:pPr>
        <w:pStyle w:val="af6"/>
        <w:tabs>
          <w:tab w:val="left" w:pos="993"/>
        </w:tabs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b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03"/>
        <w:gridCol w:w="1198"/>
        <w:gridCol w:w="1560"/>
        <w:gridCol w:w="1701"/>
        <w:gridCol w:w="992"/>
        <w:gridCol w:w="992"/>
        <w:gridCol w:w="975"/>
        <w:gridCol w:w="975"/>
        <w:gridCol w:w="885"/>
      </w:tblGrid>
      <w:tr w:rsidR="00E12B2B" w:rsidRPr="00080177" w14:paraId="75B0755A" w14:textId="77777777" w:rsidTr="00B9406E">
        <w:tc>
          <w:tcPr>
            <w:tcW w:w="503" w:type="dxa"/>
            <w:vMerge w:val="restart"/>
            <w:vAlign w:val="center"/>
          </w:tcPr>
          <w:p w14:paraId="62CDD76F" w14:textId="77777777" w:rsidR="00E12B2B" w:rsidRPr="00946B99" w:rsidRDefault="00E12B2B" w:rsidP="00B9406E">
            <w:pPr>
              <w:jc w:val="center"/>
              <w:rPr>
                <w:b/>
                <w:sz w:val="20"/>
                <w:szCs w:val="20"/>
              </w:rPr>
            </w:pPr>
            <w:r w:rsidRPr="00946B99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758" w:type="dxa"/>
            <w:gridSpan w:val="2"/>
            <w:vMerge w:val="restart"/>
            <w:vAlign w:val="center"/>
          </w:tcPr>
          <w:p w14:paraId="0DCE973E" w14:textId="77777777" w:rsidR="00E12B2B" w:rsidRPr="00946B99" w:rsidRDefault="00E12B2B" w:rsidP="00B9406E">
            <w:pPr>
              <w:jc w:val="center"/>
              <w:rPr>
                <w:b/>
                <w:sz w:val="20"/>
                <w:szCs w:val="20"/>
              </w:rPr>
            </w:pPr>
            <w:r w:rsidRPr="00946B99">
              <w:rPr>
                <w:b/>
                <w:sz w:val="20"/>
                <w:szCs w:val="20"/>
              </w:rPr>
              <w:t>Объект оценки</w:t>
            </w:r>
          </w:p>
          <w:p w14:paraId="498CD7CD" w14:textId="77777777" w:rsidR="00E12B2B" w:rsidRPr="00080177" w:rsidRDefault="00E12B2B" w:rsidP="00B940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3B3FA8BE" w14:textId="77777777" w:rsidR="00E12B2B" w:rsidRPr="00080177" w:rsidRDefault="00E12B2B" w:rsidP="00B9406E">
            <w:pPr>
              <w:jc w:val="center"/>
              <w:rPr>
                <w:b/>
                <w:sz w:val="20"/>
                <w:szCs w:val="20"/>
              </w:rPr>
            </w:pPr>
            <w:r w:rsidRPr="00080177">
              <w:rPr>
                <w:b/>
                <w:sz w:val="20"/>
                <w:szCs w:val="20"/>
              </w:rPr>
              <w:t>Достигаемые показатели качества</w:t>
            </w:r>
          </w:p>
        </w:tc>
        <w:tc>
          <w:tcPr>
            <w:tcW w:w="4819" w:type="dxa"/>
            <w:gridSpan w:val="5"/>
            <w:vAlign w:val="center"/>
          </w:tcPr>
          <w:p w14:paraId="14394FA0" w14:textId="77777777" w:rsidR="00E12B2B" w:rsidRPr="00080177" w:rsidRDefault="00E12B2B" w:rsidP="00B9406E">
            <w:pPr>
              <w:jc w:val="center"/>
              <w:rPr>
                <w:b/>
                <w:sz w:val="20"/>
                <w:szCs w:val="20"/>
              </w:rPr>
            </w:pPr>
            <w:r w:rsidRPr="00080177">
              <w:rPr>
                <w:b/>
                <w:sz w:val="20"/>
                <w:szCs w:val="20"/>
              </w:rPr>
              <w:t>Оценка (степень соответствия достигаемым показателям) /Метод измерения</w:t>
            </w:r>
          </w:p>
        </w:tc>
      </w:tr>
      <w:tr w:rsidR="00E12B2B" w:rsidRPr="00080177" w14:paraId="48E14660" w14:textId="77777777" w:rsidTr="00B9406E">
        <w:tc>
          <w:tcPr>
            <w:tcW w:w="503" w:type="dxa"/>
            <w:vMerge/>
            <w:vAlign w:val="center"/>
          </w:tcPr>
          <w:p w14:paraId="0D9301CC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8" w:type="dxa"/>
            <w:gridSpan w:val="2"/>
            <w:vMerge/>
            <w:vAlign w:val="center"/>
          </w:tcPr>
          <w:p w14:paraId="5BB8AB93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69B16A5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6C09588" w14:textId="77777777" w:rsidR="00E12B2B" w:rsidRPr="00080177" w:rsidRDefault="00E12B2B" w:rsidP="00B9406E">
            <w:pPr>
              <w:jc w:val="center"/>
              <w:rPr>
                <w:b/>
                <w:sz w:val="20"/>
                <w:szCs w:val="20"/>
              </w:rPr>
            </w:pPr>
            <w:r w:rsidRPr="0008017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14:paraId="753530DC" w14:textId="77777777" w:rsidR="00E12B2B" w:rsidRPr="00080177" w:rsidRDefault="00E12B2B" w:rsidP="00B9406E">
            <w:pPr>
              <w:jc w:val="center"/>
              <w:rPr>
                <w:b/>
                <w:sz w:val="20"/>
                <w:szCs w:val="20"/>
              </w:rPr>
            </w:pPr>
            <w:r w:rsidRPr="0008017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75" w:type="dxa"/>
            <w:vAlign w:val="center"/>
          </w:tcPr>
          <w:p w14:paraId="14A05971" w14:textId="77777777" w:rsidR="00E12B2B" w:rsidRPr="00080177" w:rsidRDefault="00E12B2B" w:rsidP="00B9406E">
            <w:pPr>
              <w:jc w:val="center"/>
              <w:rPr>
                <w:b/>
                <w:sz w:val="20"/>
                <w:szCs w:val="20"/>
              </w:rPr>
            </w:pPr>
            <w:r w:rsidRPr="0008017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75" w:type="dxa"/>
            <w:vAlign w:val="center"/>
          </w:tcPr>
          <w:p w14:paraId="6693FEB8" w14:textId="77777777" w:rsidR="00E12B2B" w:rsidRPr="00080177" w:rsidRDefault="00E12B2B" w:rsidP="00B9406E">
            <w:pPr>
              <w:jc w:val="center"/>
              <w:rPr>
                <w:b/>
                <w:sz w:val="20"/>
                <w:szCs w:val="20"/>
              </w:rPr>
            </w:pPr>
            <w:r w:rsidRPr="0008017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85" w:type="dxa"/>
            <w:vAlign w:val="center"/>
          </w:tcPr>
          <w:p w14:paraId="569FBB4C" w14:textId="77777777" w:rsidR="00E12B2B" w:rsidRPr="00080177" w:rsidRDefault="00E12B2B" w:rsidP="00B9406E">
            <w:pPr>
              <w:jc w:val="center"/>
              <w:rPr>
                <w:b/>
                <w:sz w:val="20"/>
                <w:szCs w:val="20"/>
              </w:rPr>
            </w:pPr>
            <w:r w:rsidRPr="00080177">
              <w:rPr>
                <w:b/>
                <w:sz w:val="20"/>
                <w:szCs w:val="20"/>
              </w:rPr>
              <w:t>1</w:t>
            </w:r>
          </w:p>
        </w:tc>
      </w:tr>
      <w:tr w:rsidR="00E12B2B" w:rsidRPr="00080177" w14:paraId="40697856" w14:textId="77777777" w:rsidTr="00B9406E">
        <w:tc>
          <w:tcPr>
            <w:tcW w:w="9781" w:type="dxa"/>
            <w:gridSpan w:val="9"/>
          </w:tcPr>
          <w:p w14:paraId="05559CB5" w14:textId="77777777" w:rsidR="00E12B2B" w:rsidRPr="00080177" w:rsidRDefault="00E12B2B" w:rsidP="00B9406E">
            <w:pPr>
              <w:jc w:val="center"/>
              <w:rPr>
                <w:b/>
                <w:sz w:val="20"/>
                <w:szCs w:val="20"/>
              </w:rPr>
            </w:pPr>
            <w:r w:rsidRPr="00080177">
              <w:rPr>
                <w:b/>
                <w:sz w:val="20"/>
                <w:szCs w:val="20"/>
              </w:rPr>
              <w:t>ЗИМНИЙ ПЕРИОД</w:t>
            </w:r>
          </w:p>
        </w:tc>
      </w:tr>
      <w:tr w:rsidR="00E12B2B" w:rsidRPr="00080177" w14:paraId="793DEDC2" w14:textId="77777777" w:rsidTr="00B9406E">
        <w:tc>
          <w:tcPr>
            <w:tcW w:w="503" w:type="dxa"/>
            <w:vMerge w:val="restart"/>
          </w:tcPr>
          <w:p w14:paraId="293A5801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1</w:t>
            </w:r>
          </w:p>
        </w:tc>
        <w:tc>
          <w:tcPr>
            <w:tcW w:w="1198" w:type="dxa"/>
            <w:vMerge w:val="restart"/>
          </w:tcPr>
          <w:p w14:paraId="3E4EF342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 xml:space="preserve">Состояние ДТС </w:t>
            </w:r>
          </w:p>
        </w:tc>
        <w:tc>
          <w:tcPr>
            <w:tcW w:w="1560" w:type="dxa"/>
          </w:tcPr>
          <w:p w14:paraId="75D6FD18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Проезжая часть</w:t>
            </w:r>
          </w:p>
        </w:tc>
        <w:tc>
          <w:tcPr>
            <w:tcW w:w="1701" w:type="dxa"/>
            <w:vMerge w:val="restart"/>
            <w:vAlign w:val="center"/>
          </w:tcPr>
          <w:p w14:paraId="53B884EB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Покрытие открыто, отсутствует рыхлый снег, уплотненный снег или накат, отсутствует стекловидный лед, гололед (наледь)</w:t>
            </w:r>
          </w:p>
        </w:tc>
        <w:tc>
          <w:tcPr>
            <w:tcW w:w="992" w:type="dxa"/>
            <w:vMerge w:val="restart"/>
          </w:tcPr>
          <w:p w14:paraId="68D0074E" w14:textId="77777777" w:rsidR="00E12B2B" w:rsidRPr="00080177" w:rsidRDefault="00E12B2B" w:rsidP="00B9406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более</w:t>
            </w:r>
          </w:p>
          <w:p w14:paraId="0FB536AC" w14:textId="77777777" w:rsidR="00E12B2B" w:rsidRPr="00080177" w:rsidRDefault="00E12B2B" w:rsidP="00B9406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 xml:space="preserve">95 % площади </w:t>
            </w:r>
          </w:p>
        </w:tc>
        <w:tc>
          <w:tcPr>
            <w:tcW w:w="992" w:type="dxa"/>
            <w:vMerge w:val="restart"/>
          </w:tcPr>
          <w:p w14:paraId="35FF1736" w14:textId="77777777" w:rsidR="00E12B2B" w:rsidRPr="00080177" w:rsidRDefault="00E12B2B" w:rsidP="00B9406E">
            <w:pPr>
              <w:ind w:left="-108" w:right="-142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более</w:t>
            </w:r>
          </w:p>
          <w:p w14:paraId="162A4B56" w14:textId="77777777" w:rsidR="00E12B2B" w:rsidRPr="00080177" w:rsidRDefault="00E12B2B" w:rsidP="00B9406E">
            <w:pPr>
              <w:ind w:left="-108" w:right="-142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 xml:space="preserve">85 % </w:t>
            </w:r>
          </w:p>
          <w:p w14:paraId="6F98D81D" w14:textId="77777777" w:rsidR="00E12B2B" w:rsidRPr="00080177" w:rsidRDefault="00E12B2B" w:rsidP="00B9406E">
            <w:pPr>
              <w:ind w:left="-108" w:right="-142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 xml:space="preserve">площади </w:t>
            </w:r>
          </w:p>
        </w:tc>
        <w:tc>
          <w:tcPr>
            <w:tcW w:w="975" w:type="dxa"/>
            <w:vMerge w:val="restart"/>
          </w:tcPr>
          <w:p w14:paraId="55A7C160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менее  85 % площади</w:t>
            </w:r>
          </w:p>
        </w:tc>
        <w:tc>
          <w:tcPr>
            <w:tcW w:w="975" w:type="dxa"/>
            <w:vMerge w:val="restart"/>
          </w:tcPr>
          <w:p w14:paraId="1FB26EFF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 xml:space="preserve">менее </w:t>
            </w:r>
          </w:p>
          <w:p w14:paraId="1B58EE6D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80 % площади</w:t>
            </w:r>
          </w:p>
        </w:tc>
        <w:tc>
          <w:tcPr>
            <w:tcW w:w="885" w:type="dxa"/>
            <w:vMerge w:val="restart"/>
          </w:tcPr>
          <w:p w14:paraId="3DBF9182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 xml:space="preserve">Состояние покрытия не обеспечивает требования безопасности </w:t>
            </w:r>
          </w:p>
        </w:tc>
      </w:tr>
      <w:tr w:rsidR="00E12B2B" w:rsidRPr="00080177" w14:paraId="634B7440" w14:textId="77777777" w:rsidTr="00B9406E">
        <w:tc>
          <w:tcPr>
            <w:tcW w:w="503" w:type="dxa"/>
            <w:vMerge/>
          </w:tcPr>
          <w:p w14:paraId="57D71AE5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98" w:type="dxa"/>
            <w:vMerge/>
          </w:tcPr>
          <w:p w14:paraId="722FA0ED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283D86DB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Пешеходная зона</w:t>
            </w:r>
          </w:p>
        </w:tc>
        <w:tc>
          <w:tcPr>
            <w:tcW w:w="1701" w:type="dxa"/>
            <w:vMerge/>
          </w:tcPr>
          <w:p w14:paraId="5B6B429E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CE7970B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B9A4D33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</w:tcPr>
          <w:p w14:paraId="09906CF4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</w:tcPr>
          <w:p w14:paraId="04B094CD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85" w:type="dxa"/>
            <w:vMerge/>
          </w:tcPr>
          <w:p w14:paraId="05492CE1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</w:tr>
      <w:tr w:rsidR="00E12B2B" w:rsidRPr="00080177" w14:paraId="2459279E" w14:textId="77777777" w:rsidTr="00B9406E">
        <w:tc>
          <w:tcPr>
            <w:tcW w:w="503" w:type="dxa"/>
            <w:vMerge/>
          </w:tcPr>
          <w:p w14:paraId="60B7A426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98" w:type="dxa"/>
            <w:vMerge/>
          </w:tcPr>
          <w:p w14:paraId="00212B09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137CBAF5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Парковочное пространство</w:t>
            </w:r>
          </w:p>
        </w:tc>
        <w:tc>
          <w:tcPr>
            <w:tcW w:w="1701" w:type="dxa"/>
            <w:vMerge/>
          </w:tcPr>
          <w:p w14:paraId="331D15CF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DDA6F02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FE196B7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</w:tcPr>
          <w:p w14:paraId="4C5FAF0A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</w:tcPr>
          <w:p w14:paraId="0DCAF431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85" w:type="dxa"/>
            <w:vMerge/>
          </w:tcPr>
          <w:p w14:paraId="3E06C24F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</w:tr>
      <w:tr w:rsidR="00E12B2B" w:rsidRPr="00080177" w14:paraId="4C93367F" w14:textId="77777777" w:rsidTr="00B9406E">
        <w:tc>
          <w:tcPr>
            <w:tcW w:w="503" w:type="dxa"/>
            <w:vMerge/>
          </w:tcPr>
          <w:p w14:paraId="0B51A6DA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98" w:type="dxa"/>
            <w:vMerge/>
          </w:tcPr>
          <w:p w14:paraId="567AB37D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3C44A863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Проходные и въездные группы</w:t>
            </w:r>
          </w:p>
        </w:tc>
        <w:tc>
          <w:tcPr>
            <w:tcW w:w="1701" w:type="dxa"/>
            <w:vMerge/>
          </w:tcPr>
          <w:p w14:paraId="30FCBFF9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B5D7D69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CA109B2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</w:tcPr>
          <w:p w14:paraId="48FDE8E0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</w:tcPr>
          <w:p w14:paraId="4FDBB2EA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85" w:type="dxa"/>
            <w:vMerge/>
          </w:tcPr>
          <w:p w14:paraId="3A6B972C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</w:tr>
      <w:tr w:rsidR="00E12B2B" w:rsidRPr="00080177" w14:paraId="6ACE8A7E" w14:textId="77777777" w:rsidTr="00B9406E">
        <w:tc>
          <w:tcPr>
            <w:tcW w:w="503" w:type="dxa"/>
            <w:vMerge/>
          </w:tcPr>
          <w:p w14:paraId="469E72DD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98" w:type="dxa"/>
            <w:vMerge/>
          </w:tcPr>
          <w:p w14:paraId="47A96220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4826374C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  <w:proofErr w:type="spellStart"/>
            <w:r w:rsidRPr="00080177">
              <w:rPr>
                <w:sz w:val="20"/>
                <w:szCs w:val="20"/>
              </w:rPr>
              <w:t>Отмостка</w:t>
            </w:r>
            <w:proofErr w:type="spellEnd"/>
            <w:r w:rsidRPr="00080177">
              <w:rPr>
                <w:sz w:val="20"/>
                <w:szCs w:val="20"/>
              </w:rPr>
              <w:t xml:space="preserve"> зданий</w:t>
            </w:r>
          </w:p>
        </w:tc>
        <w:tc>
          <w:tcPr>
            <w:tcW w:w="1701" w:type="dxa"/>
            <w:vMerge/>
          </w:tcPr>
          <w:p w14:paraId="7D2437FF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1852639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C184AD3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</w:tcPr>
          <w:p w14:paraId="6AFB4CB4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</w:tcPr>
          <w:p w14:paraId="45BA7D3E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85" w:type="dxa"/>
            <w:vMerge/>
          </w:tcPr>
          <w:p w14:paraId="1E638413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</w:tr>
      <w:tr w:rsidR="00E12B2B" w:rsidRPr="00080177" w14:paraId="07872B75" w14:textId="77777777" w:rsidTr="00B9406E">
        <w:tc>
          <w:tcPr>
            <w:tcW w:w="503" w:type="dxa"/>
            <w:vMerge/>
          </w:tcPr>
          <w:p w14:paraId="10A3E974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98" w:type="dxa"/>
            <w:vMerge/>
          </w:tcPr>
          <w:p w14:paraId="7B3FCD58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59B5B0BD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Обработка ПГМ</w:t>
            </w:r>
          </w:p>
        </w:tc>
        <w:tc>
          <w:tcPr>
            <w:tcW w:w="1701" w:type="dxa"/>
          </w:tcPr>
          <w:p w14:paraId="2A4A2199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ПГМ равномерно распределены по поверхности покрытия</w:t>
            </w:r>
          </w:p>
        </w:tc>
        <w:tc>
          <w:tcPr>
            <w:tcW w:w="992" w:type="dxa"/>
            <w:vMerge/>
          </w:tcPr>
          <w:p w14:paraId="78F7A360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F438DF0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</w:tcPr>
          <w:p w14:paraId="6DA917F6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</w:tcPr>
          <w:p w14:paraId="0B09282A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85" w:type="dxa"/>
            <w:vMerge/>
          </w:tcPr>
          <w:p w14:paraId="79568708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</w:tr>
      <w:tr w:rsidR="00E12B2B" w:rsidRPr="00080177" w14:paraId="5E765EBE" w14:textId="77777777" w:rsidTr="00B9406E">
        <w:tc>
          <w:tcPr>
            <w:tcW w:w="503" w:type="dxa"/>
            <w:vMerge/>
          </w:tcPr>
          <w:p w14:paraId="679ACA32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98" w:type="dxa"/>
            <w:vMerge/>
          </w:tcPr>
          <w:p w14:paraId="384BBDD3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4CBE2370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Бортовой камень</w:t>
            </w:r>
          </w:p>
        </w:tc>
        <w:tc>
          <w:tcPr>
            <w:tcW w:w="1701" w:type="dxa"/>
          </w:tcPr>
          <w:p w14:paraId="35626D15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Поверхность бортового камня раскрыта</w:t>
            </w:r>
          </w:p>
        </w:tc>
        <w:tc>
          <w:tcPr>
            <w:tcW w:w="992" w:type="dxa"/>
            <w:vMerge/>
          </w:tcPr>
          <w:p w14:paraId="1BFF9FF7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8A87855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</w:tcPr>
          <w:p w14:paraId="321D3829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</w:tcPr>
          <w:p w14:paraId="26004A39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85" w:type="dxa"/>
            <w:vMerge/>
          </w:tcPr>
          <w:p w14:paraId="742C3190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</w:tr>
    </w:tbl>
    <w:p w14:paraId="7E1D7B8E" w14:textId="61EC1AD4" w:rsidR="00E12B2B" w:rsidRDefault="00E12B2B" w:rsidP="00E12B2B">
      <w:pPr>
        <w:jc w:val="both"/>
      </w:pPr>
    </w:p>
    <w:p w14:paraId="39CE22C4" w14:textId="4B18CDBB" w:rsidR="00557528" w:rsidRDefault="00557528" w:rsidP="00E12B2B">
      <w:pPr>
        <w:jc w:val="both"/>
      </w:pPr>
    </w:p>
    <w:p w14:paraId="119956C1" w14:textId="77777777" w:rsidR="00557528" w:rsidRDefault="00557528" w:rsidP="00E12B2B">
      <w:pPr>
        <w:jc w:val="both"/>
      </w:pPr>
    </w:p>
    <w:tbl>
      <w:tblPr>
        <w:tblStyle w:val="afb"/>
        <w:tblW w:w="9516" w:type="dxa"/>
        <w:tblInd w:w="373" w:type="dxa"/>
        <w:tblLayout w:type="fixed"/>
        <w:tblLook w:val="04A0" w:firstRow="1" w:lastRow="0" w:firstColumn="1" w:lastColumn="0" w:noHBand="0" w:noVBand="1"/>
      </w:tblPr>
      <w:tblGrid>
        <w:gridCol w:w="236"/>
        <w:gridCol w:w="492"/>
        <w:gridCol w:w="707"/>
        <w:gridCol w:w="1560"/>
        <w:gridCol w:w="1702"/>
        <w:gridCol w:w="992"/>
        <w:gridCol w:w="992"/>
        <w:gridCol w:w="975"/>
        <w:gridCol w:w="18"/>
        <w:gridCol w:w="884"/>
        <w:gridCol w:w="108"/>
        <w:gridCol w:w="850"/>
      </w:tblGrid>
      <w:tr w:rsidR="00E12B2B" w:rsidRPr="00080177" w14:paraId="3B972EA4" w14:textId="77777777" w:rsidTr="00B9406E">
        <w:tc>
          <w:tcPr>
            <w:tcW w:w="728" w:type="dxa"/>
            <w:gridSpan w:val="2"/>
            <w:vMerge w:val="restart"/>
            <w:vAlign w:val="center"/>
          </w:tcPr>
          <w:p w14:paraId="4C1A034D" w14:textId="77777777" w:rsidR="00E12B2B" w:rsidRPr="00946B99" w:rsidRDefault="00E12B2B" w:rsidP="00B9406E">
            <w:pPr>
              <w:jc w:val="center"/>
              <w:rPr>
                <w:b/>
                <w:sz w:val="20"/>
                <w:szCs w:val="20"/>
              </w:rPr>
            </w:pPr>
            <w:r w:rsidRPr="00946B99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267" w:type="dxa"/>
            <w:gridSpan w:val="2"/>
            <w:vMerge w:val="restart"/>
            <w:vAlign w:val="center"/>
          </w:tcPr>
          <w:p w14:paraId="1CFD7F9C" w14:textId="77777777" w:rsidR="00E12B2B" w:rsidRPr="00946B99" w:rsidRDefault="00E12B2B" w:rsidP="00B9406E">
            <w:pPr>
              <w:jc w:val="center"/>
              <w:rPr>
                <w:b/>
                <w:sz w:val="20"/>
                <w:szCs w:val="20"/>
              </w:rPr>
            </w:pPr>
            <w:r w:rsidRPr="00946B99">
              <w:rPr>
                <w:b/>
                <w:sz w:val="20"/>
                <w:szCs w:val="20"/>
              </w:rPr>
              <w:t>Объект оценки</w:t>
            </w:r>
          </w:p>
        </w:tc>
        <w:tc>
          <w:tcPr>
            <w:tcW w:w="1702" w:type="dxa"/>
            <w:vMerge w:val="restart"/>
            <w:vAlign w:val="center"/>
          </w:tcPr>
          <w:p w14:paraId="441546F5" w14:textId="77777777" w:rsidR="00E12B2B" w:rsidRPr="00080177" w:rsidRDefault="00E12B2B" w:rsidP="00B9406E">
            <w:pPr>
              <w:jc w:val="center"/>
              <w:rPr>
                <w:b/>
                <w:sz w:val="20"/>
                <w:szCs w:val="20"/>
              </w:rPr>
            </w:pPr>
            <w:r w:rsidRPr="00080177">
              <w:rPr>
                <w:b/>
                <w:sz w:val="20"/>
                <w:szCs w:val="20"/>
              </w:rPr>
              <w:t>Достигаемые показатели качества</w:t>
            </w:r>
          </w:p>
        </w:tc>
        <w:tc>
          <w:tcPr>
            <w:tcW w:w="4819" w:type="dxa"/>
            <w:gridSpan w:val="7"/>
          </w:tcPr>
          <w:p w14:paraId="7F50032F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b/>
                <w:sz w:val="20"/>
                <w:szCs w:val="20"/>
              </w:rPr>
              <w:t>Оценка (степень соответствия достигаемым показателям) /Метод измерения</w:t>
            </w:r>
          </w:p>
        </w:tc>
      </w:tr>
      <w:tr w:rsidR="00E12B2B" w:rsidRPr="00080177" w14:paraId="23FA92D1" w14:textId="77777777" w:rsidTr="00B9406E">
        <w:tc>
          <w:tcPr>
            <w:tcW w:w="728" w:type="dxa"/>
            <w:gridSpan w:val="2"/>
            <w:vMerge/>
            <w:vAlign w:val="center"/>
          </w:tcPr>
          <w:p w14:paraId="31E51A21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7" w:type="dxa"/>
            <w:gridSpan w:val="2"/>
            <w:vMerge/>
            <w:vAlign w:val="center"/>
          </w:tcPr>
          <w:p w14:paraId="3D282194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479D1071" w14:textId="77777777" w:rsidR="00E12B2B" w:rsidRPr="00080177" w:rsidRDefault="00E12B2B" w:rsidP="00B940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F8CAB8B" w14:textId="77777777" w:rsidR="00E12B2B" w:rsidRPr="00080177" w:rsidRDefault="00E12B2B" w:rsidP="00B9406E">
            <w:pPr>
              <w:jc w:val="center"/>
              <w:rPr>
                <w:b/>
                <w:sz w:val="20"/>
                <w:szCs w:val="20"/>
              </w:rPr>
            </w:pPr>
            <w:r w:rsidRPr="0008017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14:paraId="029DF44D" w14:textId="77777777" w:rsidR="00E12B2B" w:rsidRPr="00080177" w:rsidRDefault="00E12B2B" w:rsidP="00B9406E">
            <w:pPr>
              <w:jc w:val="center"/>
              <w:rPr>
                <w:b/>
                <w:sz w:val="20"/>
                <w:szCs w:val="20"/>
              </w:rPr>
            </w:pPr>
            <w:r w:rsidRPr="0008017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75" w:type="dxa"/>
            <w:vAlign w:val="center"/>
          </w:tcPr>
          <w:p w14:paraId="00B1EABE" w14:textId="77777777" w:rsidR="00E12B2B" w:rsidRPr="00080177" w:rsidRDefault="00E12B2B" w:rsidP="00B9406E">
            <w:pPr>
              <w:jc w:val="center"/>
              <w:rPr>
                <w:b/>
                <w:sz w:val="20"/>
                <w:szCs w:val="20"/>
              </w:rPr>
            </w:pPr>
            <w:r w:rsidRPr="0008017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02" w:type="dxa"/>
            <w:gridSpan w:val="2"/>
            <w:vAlign w:val="center"/>
          </w:tcPr>
          <w:p w14:paraId="44873A6A" w14:textId="77777777" w:rsidR="00E12B2B" w:rsidRPr="00080177" w:rsidRDefault="00E12B2B" w:rsidP="00B9406E">
            <w:pPr>
              <w:jc w:val="center"/>
              <w:rPr>
                <w:b/>
                <w:sz w:val="20"/>
                <w:szCs w:val="20"/>
              </w:rPr>
            </w:pPr>
            <w:r w:rsidRPr="0008017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58" w:type="dxa"/>
            <w:gridSpan w:val="2"/>
          </w:tcPr>
          <w:p w14:paraId="12D8D89C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b/>
                <w:sz w:val="20"/>
                <w:szCs w:val="20"/>
              </w:rPr>
              <w:t>1</w:t>
            </w:r>
          </w:p>
        </w:tc>
      </w:tr>
      <w:tr w:rsidR="00E12B2B" w:rsidRPr="00080177" w14:paraId="18E14524" w14:textId="77777777" w:rsidTr="00B9406E">
        <w:tc>
          <w:tcPr>
            <w:tcW w:w="728" w:type="dxa"/>
            <w:gridSpan w:val="2"/>
          </w:tcPr>
          <w:p w14:paraId="5EDF33F7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2</w:t>
            </w:r>
          </w:p>
        </w:tc>
        <w:tc>
          <w:tcPr>
            <w:tcW w:w="2267" w:type="dxa"/>
            <w:gridSpan w:val="2"/>
          </w:tcPr>
          <w:p w14:paraId="33D974FB" w14:textId="77777777" w:rsidR="00E12B2B" w:rsidRPr="00080177" w:rsidRDefault="00E12B2B" w:rsidP="00B9406E">
            <w:pPr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Дорожные знаки и дорожная разметка (____ об.)</w:t>
            </w:r>
          </w:p>
        </w:tc>
        <w:tc>
          <w:tcPr>
            <w:tcW w:w="1702" w:type="dxa"/>
          </w:tcPr>
          <w:p w14:paraId="38698A64" w14:textId="77777777" w:rsidR="00E12B2B" w:rsidRPr="00080177" w:rsidRDefault="00E12B2B" w:rsidP="00B9406E">
            <w:pPr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Надписи на дорожных знаках, указателях и дорожная разметка четко различимы</w:t>
            </w:r>
          </w:p>
        </w:tc>
        <w:tc>
          <w:tcPr>
            <w:tcW w:w="992" w:type="dxa"/>
          </w:tcPr>
          <w:p w14:paraId="43EEE390" w14:textId="77777777" w:rsidR="00E12B2B" w:rsidRPr="00080177" w:rsidRDefault="00E12B2B" w:rsidP="00B9406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 xml:space="preserve">более </w:t>
            </w:r>
          </w:p>
          <w:p w14:paraId="3E9CDEDC" w14:textId="77777777" w:rsidR="00E12B2B" w:rsidRPr="00080177" w:rsidRDefault="00E12B2B" w:rsidP="00B9406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95 % объектов</w:t>
            </w:r>
          </w:p>
        </w:tc>
        <w:tc>
          <w:tcPr>
            <w:tcW w:w="992" w:type="dxa"/>
          </w:tcPr>
          <w:p w14:paraId="231E65B5" w14:textId="77777777" w:rsidR="00E12B2B" w:rsidRPr="00080177" w:rsidRDefault="00E12B2B" w:rsidP="00B9406E">
            <w:pPr>
              <w:ind w:left="-108" w:right="-142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более</w:t>
            </w:r>
          </w:p>
          <w:p w14:paraId="603084AD" w14:textId="77777777" w:rsidR="00E12B2B" w:rsidRPr="00080177" w:rsidRDefault="00E12B2B" w:rsidP="00B9406E">
            <w:pPr>
              <w:ind w:left="-108" w:right="-142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 xml:space="preserve"> 85 % объектов </w:t>
            </w:r>
          </w:p>
        </w:tc>
        <w:tc>
          <w:tcPr>
            <w:tcW w:w="975" w:type="dxa"/>
          </w:tcPr>
          <w:p w14:paraId="405EDC54" w14:textId="77777777" w:rsidR="00E12B2B" w:rsidRPr="00080177" w:rsidRDefault="00E12B2B" w:rsidP="00B9406E">
            <w:pPr>
              <w:ind w:left="-74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 xml:space="preserve">менее </w:t>
            </w:r>
          </w:p>
          <w:p w14:paraId="1237698C" w14:textId="77777777" w:rsidR="00E12B2B" w:rsidRPr="00080177" w:rsidRDefault="00E12B2B" w:rsidP="00B9406E">
            <w:pPr>
              <w:ind w:left="-74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85 % объектов</w:t>
            </w:r>
          </w:p>
        </w:tc>
        <w:tc>
          <w:tcPr>
            <w:tcW w:w="902" w:type="dxa"/>
            <w:gridSpan w:val="2"/>
          </w:tcPr>
          <w:p w14:paraId="72D8C9F7" w14:textId="77777777" w:rsidR="00E12B2B" w:rsidRPr="00080177" w:rsidRDefault="00E12B2B" w:rsidP="00B9406E">
            <w:pPr>
              <w:ind w:left="-56" w:firstLine="56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менее 80 % объектов</w:t>
            </w:r>
          </w:p>
        </w:tc>
        <w:tc>
          <w:tcPr>
            <w:tcW w:w="958" w:type="dxa"/>
            <w:gridSpan w:val="2"/>
          </w:tcPr>
          <w:p w14:paraId="01C90C15" w14:textId="77777777" w:rsidR="00E12B2B" w:rsidRPr="00080177" w:rsidRDefault="00E12B2B" w:rsidP="00B9406E">
            <w:pPr>
              <w:ind w:left="-39" w:right="-62" w:firstLine="39"/>
              <w:jc w:val="both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Надписи на дорожных знаках, указателях и дорожная разметка визуально не воспринимаются</w:t>
            </w:r>
          </w:p>
        </w:tc>
      </w:tr>
      <w:tr w:rsidR="00E12B2B" w:rsidRPr="00080177" w14:paraId="7F684317" w14:textId="77777777" w:rsidTr="00B9406E">
        <w:tc>
          <w:tcPr>
            <w:tcW w:w="728" w:type="dxa"/>
            <w:gridSpan w:val="2"/>
            <w:vMerge w:val="restart"/>
          </w:tcPr>
          <w:p w14:paraId="152642CF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3</w:t>
            </w:r>
          </w:p>
        </w:tc>
        <w:tc>
          <w:tcPr>
            <w:tcW w:w="707" w:type="dxa"/>
            <w:vMerge w:val="restart"/>
          </w:tcPr>
          <w:p w14:paraId="77DDC9AD" w14:textId="77777777" w:rsidR="00E12B2B" w:rsidRPr="00080177" w:rsidRDefault="00E12B2B" w:rsidP="00B9406E">
            <w:pPr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 xml:space="preserve">Контейнерная площадка, урны </w:t>
            </w:r>
          </w:p>
        </w:tc>
        <w:tc>
          <w:tcPr>
            <w:tcW w:w="1560" w:type="dxa"/>
          </w:tcPr>
          <w:p w14:paraId="128EE0D2" w14:textId="77777777" w:rsidR="00E12B2B" w:rsidRPr="00080177" w:rsidRDefault="00E12B2B" w:rsidP="00B9406E">
            <w:pPr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Санитарное состояние площадки</w:t>
            </w:r>
          </w:p>
        </w:tc>
        <w:tc>
          <w:tcPr>
            <w:tcW w:w="1702" w:type="dxa"/>
          </w:tcPr>
          <w:p w14:paraId="0E538C38" w14:textId="77777777" w:rsidR="00E12B2B" w:rsidRPr="00080177" w:rsidRDefault="00E12B2B" w:rsidP="00B9406E">
            <w:pPr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Площадка очищена от мусора, не</w:t>
            </w:r>
            <w:r>
              <w:rPr>
                <w:sz w:val="20"/>
                <w:szCs w:val="20"/>
              </w:rPr>
              <w:t xml:space="preserve"> </w:t>
            </w:r>
            <w:r w:rsidRPr="00080177">
              <w:rPr>
                <w:sz w:val="20"/>
                <w:szCs w:val="20"/>
              </w:rPr>
              <w:t xml:space="preserve">захламлена, не нарушена конструктивная целостность ограждения; отсутствие мусора на прилегающей территории; </w:t>
            </w:r>
          </w:p>
        </w:tc>
        <w:tc>
          <w:tcPr>
            <w:tcW w:w="992" w:type="dxa"/>
          </w:tcPr>
          <w:p w14:paraId="3636EF1A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100%</w:t>
            </w:r>
          </w:p>
        </w:tc>
        <w:tc>
          <w:tcPr>
            <w:tcW w:w="992" w:type="dxa"/>
          </w:tcPr>
          <w:p w14:paraId="747F791B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14:paraId="5955F7A5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gridSpan w:val="2"/>
          </w:tcPr>
          <w:p w14:paraId="520A5214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-</w:t>
            </w:r>
          </w:p>
        </w:tc>
        <w:tc>
          <w:tcPr>
            <w:tcW w:w="958" w:type="dxa"/>
            <w:gridSpan w:val="2"/>
          </w:tcPr>
          <w:p w14:paraId="70FB9AA3" w14:textId="77777777" w:rsidR="00E12B2B" w:rsidRPr="00080177" w:rsidRDefault="00E12B2B" w:rsidP="00B9406E">
            <w:pPr>
              <w:ind w:left="-108" w:right="-108" w:firstLine="108"/>
              <w:jc w:val="both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Санитарное состояние не соответствует установленным гигиеническим нормам</w:t>
            </w:r>
          </w:p>
        </w:tc>
      </w:tr>
      <w:tr w:rsidR="00E12B2B" w:rsidRPr="00080177" w14:paraId="3D35F36A" w14:textId="77777777" w:rsidTr="00B9406E">
        <w:tc>
          <w:tcPr>
            <w:tcW w:w="728" w:type="dxa"/>
            <w:gridSpan w:val="2"/>
            <w:vMerge/>
          </w:tcPr>
          <w:p w14:paraId="5DE2CE80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7" w:type="dxa"/>
            <w:vMerge/>
          </w:tcPr>
          <w:p w14:paraId="6118FC29" w14:textId="77777777" w:rsidR="00E12B2B" w:rsidRPr="00080177" w:rsidRDefault="00E12B2B" w:rsidP="00B9406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168E8DCF" w14:textId="77777777" w:rsidR="00E12B2B" w:rsidRPr="00080177" w:rsidRDefault="00E12B2B" w:rsidP="00B9406E">
            <w:pPr>
              <w:ind w:left="35" w:right="-108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Очистка урн</w:t>
            </w:r>
          </w:p>
        </w:tc>
        <w:tc>
          <w:tcPr>
            <w:tcW w:w="1702" w:type="dxa"/>
          </w:tcPr>
          <w:p w14:paraId="75E2FAAA" w14:textId="77777777" w:rsidR="00E12B2B" w:rsidRPr="00080177" w:rsidRDefault="00E12B2B" w:rsidP="00B9406E">
            <w:pPr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вынос мусора из урн селективным методом (по трем фра</w:t>
            </w:r>
            <w:r>
              <w:rPr>
                <w:sz w:val="20"/>
                <w:szCs w:val="20"/>
              </w:rPr>
              <w:t>к</w:t>
            </w:r>
            <w:r w:rsidRPr="00080177">
              <w:rPr>
                <w:sz w:val="20"/>
                <w:szCs w:val="20"/>
              </w:rPr>
              <w:t>циям: «бум</w:t>
            </w:r>
            <w:r>
              <w:rPr>
                <w:sz w:val="20"/>
                <w:szCs w:val="20"/>
              </w:rPr>
              <w:t>а</w:t>
            </w:r>
            <w:r w:rsidRPr="00080177">
              <w:rPr>
                <w:sz w:val="20"/>
                <w:szCs w:val="20"/>
              </w:rPr>
              <w:t>га», «пластик», «прочее»). Без смешения фракций</w:t>
            </w:r>
          </w:p>
        </w:tc>
        <w:tc>
          <w:tcPr>
            <w:tcW w:w="992" w:type="dxa"/>
          </w:tcPr>
          <w:p w14:paraId="1FB73C01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Не более 50%</w:t>
            </w:r>
          </w:p>
        </w:tc>
        <w:tc>
          <w:tcPr>
            <w:tcW w:w="992" w:type="dxa"/>
          </w:tcPr>
          <w:p w14:paraId="5385A9BC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Не более 75%</w:t>
            </w:r>
          </w:p>
        </w:tc>
        <w:tc>
          <w:tcPr>
            <w:tcW w:w="975" w:type="dxa"/>
          </w:tcPr>
          <w:p w14:paraId="49CD740D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100%</w:t>
            </w:r>
          </w:p>
        </w:tc>
        <w:tc>
          <w:tcPr>
            <w:tcW w:w="902" w:type="dxa"/>
            <w:gridSpan w:val="2"/>
          </w:tcPr>
          <w:p w14:paraId="69E9FFFF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-</w:t>
            </w:r>
          </w:p>
        </w:tc>
        <w:tc>
          <w:tcPr>
            <w:tcW w:w="958" w:type="dxa"/>
            <w:gridSpan w:val="2"/>
          </w:tcPr>
          <w:p w14:paraId="510EBB58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вынос мусора без разделения</w:t>
            </w:r>
          </w:p>
        </w:tc>
      </w:tr>
      <w:tr w:rsidR="00E12B2B" w:rsidRPr="00080177" w14:paraId="20204447" w14:textId="77777777" w:rsidTr="00B9406E">
        <w:tc>
          <w:tcPr>
            <w:tcW w:w="728" w:type="dxa"/>
            <w:gridSpan w:val="2"/>
          </w:tcPr>
          <w:p w14:paraId="59C7F82E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4</w:t>
            </w:r>
          </w:p>
        </w:tc>
        <w:tc>
          <w:tcPr>
            <w:tcW w:w="2267" w:type="dxa"/>
            <w:gridSpan w:val="2"/>
          </w:tcPr>
          <w:p w14:paraId="6788F245" w14:textId="77777777" w:rsidR="00E12B2B" w:rsidRPr="00080177" w:rsidRDefault="00E12B2B" w:rsidP="00B9406E">
            <w:pPr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Снежный покров  на территориях (обочинах), прилегающих к входным группам зданий (______</w:t>
            </w:r>
            <w:proofErr w:type="spellStart"/>
            <w:r w:rsidRPr="00080177">
              <w:rPr>
                <w:sz w:val="20"/>
                <w:szCs w:val="20"/>
              </w:rPr>
              <w:t>п.м</w:t>
            </w:r>
            <w:proofErr w:type="spellEnd"/>
            <w:r w:rsidRPr="00080177">
              <w:rPr>
                <w:sz w:val="20"/>
                <w:szCs w:val="20"/>
              </w:rPr>
              <w:t>.)</w:t>
            </w:r>
          </w:p>
        </w:tc>
        <w:tc>
          <w:tcPr>
            <w:tcW w:w="1702" w:type="dxa"/>
          </w:tcPr>
          <w:p w14:paraId="0BC3410C" w14:textId="77777777" w:rsidR="00E12B2B" w:rsidRPr="00080177" w:rsidRDefault="00E12B2B" w:rsidP="00B9406E">
            <w:pPr>
              <w:ind w:left="-108" w:right="-108" w:firstLine="108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Равномерное формирование снежного покрова по высоте не превышающей естественную величину снежного покрова на прилегающей территории</w:t>
            </w:r>
          </w:p>
        </w:tc>
        <w:tc>
          <w:tcPr>
            <w:tcW w:w="992" w:type="dxa"/>
          </w:tcPr>
          <w:p w14:paraId="5CA32620" w14:textId="77777777" w:rsidR="00E12B2B" w:rsidRPr="00080177" w:rsidRDefault="00E12B2B" w:rsidP="00B9406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 xml:space="preserve">более </w:t>
            </w:r>
          </w:p>
          <w:p w14:paraId="79FA7F60" w14:textId="77777777" w:rsidR="00E12B2B" w:rsidRPr="00080177" w:rsidRDefault="00E12B2B" w:rsidP="00B9406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 xml:space="preserve">95 % </w:t>
            </w:r>
          </w:p>
        </w:tc>
        <w:tc>
          <w:tcPr>
            <w:tcW w:w="992" w:type="dxa"/>
          </w:tcPr>
          <w:p w14:paraId="19F57958" w14:textId="77777777" w:rsidR="00E12B2B" w:rsidRPr="00080177" w:rsidRDefault="00E12B2B" w:rsidP="00B9406E">
            <w:pPr>
              <w:ind w:left="-108" w:right="-142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более</w:t>
            </w:r>
          </w:p>
          <w:p w14:paraId="793CD4FF" w14:textId="77777777" w:rsidR="00E12B2B" w:rsidRPr="00080177" w:rsidRDefault="00E12B2B" w:rsidP="00B9406E">
            <w:pPr>
              <w:ind w:left="-108" w:right="-142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 xml:space="preserve"> 85 % </w:t>
            </w:r>
          </w:p>
        </w:tc>
        <w:tc>
          <w:tcPr>
            <w:tcW w:w="975" w:type="dxa"/>
          </w:tcPr>
          <w:p w14:paraId="2DC42509" w14:textId="77777777" w:rsidR="00E12B2B" w:rsidRPr="00080177" w:rsidRDefault="00E12B2B" w:rsidP="00B9406E">
            <w:pPr>
              <w:ind w:left="-74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 xml:space="preserve">менее </w:t>
            </w:r>
          </w:p>
          <w:p w14:paraId="58CDA169" w14:textId="77777777" w:rsidR="00E12B2B" w:rsidRPr="00080177" w:rsidRDefault="00E12B2B" w:rsidP="00B9406E">
            <w:pPr>
              <w:ind w:left="-74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 xml:space="preserve">85 % </w:t>
            </w:r>
          </w:p>
        </w:tc>
        <w:tc>
          <w:tcPr>
            <w:tcW w:w="902" w:type="dxa"/>
            <w:gridSpan w:val="2"/>
          </w:tcPr>
          <w:p w14:paraId="63B61C7F" w14:textId="77777777" w:rsidR="00E12B2B" w:rsidRPr="00080177" w:rsidRDefault="00E12B2B" w:rsidP="00B9406E">
            <w:pPr>
              <w:ind w:left="-56" w:firstLine="56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 xml:space="preserve">менее 80 % </w:t>
            </w:r>
          </w:p>
        </w:tc>
        <w:tc>
          <w:tcPr>
            <w:tcW w:w="958" w:type="dxa"/>
            <w:gridSpan w:val="2"/>
          </w:tcPr>
          <w:p w14:paraId="5C702ECB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менее</w:t>
            </w:r>
          </w:p>
          <w:p w14:paraId="56C008D9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50%</w:t>
            </w:r>
          </w:p>
        </w:tc>
      </w:tr>
      <w:tr w:rsidR="00E12B2B" w:rsidRPr="00080177" w14:paraId="30DFC96C" w14:textId="77777777" w:rsidTr="00B9406E">
        <w:tc>
          <w:tcPr>
            <w:tcW w:w="9516" w:type="dxa"/>
            <w:gridSpan w:val="12"/>
          </w:tcPr>
          <w:p w14:paraId="10E80A4C" w14:textId="77777777" w:rsidR="00E12B2B" w:rsidRPr="00080177" w:rsidRDefault="00E12B2B" w:rsidP="00B9406E">
            <w:pPr>
              <w:rPr>
                <w:b/>
                <w:sz w:val="20"/>
                <w:szCs w:val="20"/>
              </w:rPr>
            </w:pPr>
            <w:r w:rsidRPr="00080177">
              <w:rPr>
                <w:b/>
                <w:sz w:val="20"/>
                <w:szCs w:val="20"/>
              </w:rPr>
              <w:t>ЛЕТНИЙ ПЕРИОД</w:t>
            </w:r>
          </w:p>
        </w:tc>
      </w:tr>
      <w:tr w:rsidR="00E12B2B" w:rsidRPr="00080177" w14:paraId="5FDBA420" w14:textId="77777777" w:rsidTr="00B9406E">
        <w:tc>
          <w:tcPr>
            <w:tcW w:w="236" w:type="dxa"/>
            <w:vMerge w:val="restart"/>
          </w:tcPr>
          <w:p w14:paraId="143EF679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1</w:t>
            </w:r>
          </w:p>
        </w:tc>
        <w:tc>
          <w:tcPr>
            <w:tcW w:w="1199" w:type="dxa"/>
            <w:gridSpan w:val="2"/>
            <w:vMerge w:val="restart"/>
          </w:tcPr>
          <w:p w14:paraId="4E824950" w14:textId="77777777" w:rsidR="00E12B2B" w:rsidRPr="00080177" w:rsidRDefault="00E12B2B" w:rsidP="00B9406E">
            <w:pPr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 xml:space="preserve">Состояние ДТС </w:t>
            </w:r>
          </w:p>
          <w:p w14:paraId="7743553B" w14:textId="77777777" w:rsidR="00E12B2B" w:rsidRPr="00080177" w:rsidRDefault="00E12B2B" w:rsidP="00B9406E">
            <w:pPr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(____</w:t>
            </w:r>
            <w:proofErr w:type="spellStart"/>
            <w:r w:rsidRPr="00080177">
              <w:rPr>
                <w:sz w:val="20"/>
                <w:szCs w:val="20"/>
              </w:rPr>
              <w:t>кв.м</w:t>
            </w:r>
            <w:proofErr w:type="spellEnd"/>
            <w:r w:rsidRPr="00080177">
              <w:rPr>
                <w:sz w:val="20"/>
                <w:szCs w:val="20"/>
              </w:rPr>
              <w:t>.)</w:t>
            </w:r>
          </w:p>
        </w:tc>
        <w:tc>
          <w:tcPr>
            <w:tcW w:w="1560" w:type="dxa"/>
          </w:tcPr>
          <w:p w14:paraId="6D29AA19" w14:textId="77777777" w:rsidR="00E12B2B" w:rsidRPr="00080177" w:rsidRDefault="00E12B2B" w:rsidP="00B9406E">
            <w:pPr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Проезжая часть</w:t>
            </w:r>
          </w:p>
        </w:tc>
        <w:tc>
          <w:tcPr>
            <w:tcW w:w="1702" w:type="dxa"/>
            <w:vMerge w:val="restart"/>
            <w:vAlign w:val="center"/>
          </w:tcPr>
          <w:p w14:paraId="726F700C" w14:textId="77777777" w:rsidR="00E12B2B" w:rsidRPr="00080177" w:rsidRDefault="00E12B2B" w:rsidP="00B9406E">
            <w:pPr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Покрытие чистое, отсутствует мусор, лужи, опавшая листва и ветви, полосы газона вдоль дорожек очищены от листвы, мусора и ветвей.</w:t>
            </w:r>
          </w:p>
          <w:p w14:paraId="382A7D03" w14:textId="77777777" w:rsidR="00E12B2B" w:rsidRPr="00080177" w:rsidRDefault="00E12B2B" w:rsidP="00B9406E">
            <w:pPr>
              <w:rPr>
                <w:sz w:val="20"/>
                <w:szCs w:val="20"/>
              </w:rPr>
            </w:pPr>
          </w:p>
          <w:p w14:paraId="510AB148" w14:textId="77777777" w:rsidR="00E12B2B" w:rsidRPr="00080177" w:rsidRDefault="00E12B2B" w:rsidP="00B9406E">
            <w:pPr>
              <w:rPr>
                <w:sz w:val="20"/>
                <w:szCs w:val="20"/>
              </w:rPr>
            </w:pPr>
          </w:p>
          <w:p w14:paraId="22400527" w14:textId="77777777" w:rsidR="00E12B2B" w:rsidRPr="00080177" w:rsidRDefault="00E12B2B" w:rsidP="00B9406E">
            <w:pPr>
              <w:rPr>
                <w:sz w:val="20"/>
                <w:szCs w:val="20"/>
              </w:rPr>
            </w:pPr>
          </w:p>
          <w:p w14:paraId="0D127586" w14:textId="77777777" w:rsidR="00E12B2B" w:rsidRPr="00080177" w:rsidRDefault="00E12B2B" w:rsidP="00B9406E">
            <w:pPr>
              <w:rPr>
                <w:sz w:val="20"/>
                <w:szCs w:val="20"/>
              </w:rPr>
            </w:pPr>
          </w:p>
          <w:p w14:paraId="18334CAE" w14:textId="77777777" w:rsidR="00E12B2B" w:rsidRPr="00080177" w:rsidRDefault="00E12B2B" w:rsidP="00B9406E">
            <w:pPr>
              <w:rPr>
                <w:sz w:val="20"/>
                <w:szCs w:val="20"/>
              </w:rPr>
            </w:pPr>
          </w:p>
          <w:p w14:paraId="03116F21" w14:textId="77777777" w:rsidR="00E12B2B" w:rsidRPr="00080177" w:rsidRDefault="00E12B2B" w:rsidP="00B9406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14:paraId="4EE0F624" w14:textId="77777777" w:rsidR="00E12B2B" w:rsidRPr="00080177" w:rsidRDefault="00E12B2B" w:rsidP="00B9406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более</w:t>
            </w:r>
          </w:p>
          <w:p w14:paraId="274FA2EA" w14:textId="77777777" w:rsidR="00E12B2B" w:rsidRPr="00080177" w:rsidRDefault="00E12B2B" w:rsidP="00B9406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 xml:space="preserve">95 % </w:t>
            </w:r>
          </w:p>
          <w:p w14:paraId="3529C1B3" w14:textId="77777777" w:rsidR="00E12B2B" w:rsidRPr="00080177" w:rsidRDefault="00E12B2B" w:rsidP="00B9406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 xml:space="preserve">площади </w:t>
            </w:r>
          </w:p>
        </w:tc>
        <w:tc>
          <w:tcPr>
            <w:tcW w:w="992" w:type="dxa"/>
            <w:vMerge w:val="restart"/>
          </w:tcPr>
          <w:p w14:paraId="1DF8CFF0" w14:textId="77777777" w:rsidR="00E12B2B" w:rsidRPr="00080177" w:rsidRDefault="00E12B2B" w:rsidP="00B9406E">
            <w:pPr>
              <w:ind w:left="-108" w:right="-142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более</w:t>
            </w:r>
          </w:p>
          <w:p w14:paraId="6D4DF0D8" w14:textId="77777777" w:rsidR="00E12B2B" w:rsidRPr="00080177" w:rsidRDefault="00E12B2B" w:rsidP="00B9406E">
            <w:pPr>
              <w:ind w:left="-108" w:right="-142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 xml:space="preserve">85 % </w:t>
            </w:r>
          </w:p>
          <w:p w14:paraId="621D7352" w14:textId="77777777" w:rsidR="00E12B2B" w:rsidRPr="00080177" w:rsidRDefault="00E12B2B" w:rsidP="00B9406E">
            <w:pPr>
              <w:ind w:left="-108" w:right="-142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 xml:space="preserve">площади </w:t>
            </w:r>
          </w:p>
        </w:tc>
        <w:tc>
          <w:tcPr>
            <w:tcW w:w="993" w:type="dxa"/>
            <w:gridSpan w:val="2"/>
            <w:vMerge w:val="restart"/>
          </w:tcPr>
          <w:p w14:paraId="1EDDFD83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менее  85 % площади</w:t>
            </w:r>
          </w:p>
        </w:tc>
        <w:tc>
          <w:tcPr>
            <w:tcW w:w="992" w:type="dxa"/>
            <w:gridSpan w:val="2"/>
            <w:vMerge w:val="restart"/>
          </w:tcPr>
          <w:p w14:paraId="45535392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 xml:space="preserve">менее </w:t>
            </w:r>
          </w:p>
          <w:p w14:paraId="28B9DEBC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80 % площади</w:t>
            </w:r>
          </w:p>
        </w:tc>
        <w:tc>
          <w:tcPr>
            <w:tcW w:w="850" w:type="dxa"/>
            <w:vMerge w:val="restart"/>
          </w:tcPr>
          <w:p w14:paraId="7DA28BD7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 xml:space="preserve">Состояние покрытия не обеспечивает требования безопасности </w:t>
            </w:r>
          </w:p>
        </w:tc>
      </w:tr>
      <w:tr w:rsidR="00E12B2B" w:rsidRPr="00080177" w14:paraId="6B72AC08" w14:textId="77777777" w:rsidTr="00B9406E">
        <w:tc>
          <w:tcPr>
            <w:tcW w:w="236" w:type="dxa"/>
            <w:vMerge/>
          </w:tcPr>
          <w:p w14:paraId="0834448F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  <w:vMerge/>
          </w:tcPr>
          <w:p w14:paraId="5836C8C3" w14:textId="77777777" w:rsidR="00E12B2B" w:rsidRPr="00080177" w:rsidRDefault="00E12B2B" w:rsidP="00B9406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48C0BE20" w14:textId="77777777" w:rsidR="00E12B2B" w:rsidRPr="00080177" w:rsidRDefault="00E12B2B" w:rsidP="00B9406E">
            <w:pPr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Пешеходная зона</w:t>
            </w:r>
          </w:p>
        </w:tc>
        <w:tc>
          <w:tcPr>
            <w:tcW w:w="1702" w:type="dxa"/>
            <w:vMerge/>
          </w:tcPr>
          <w:p w14:paraId="254AB0F0" w14:textId="77777777" w:rsidR="00E12B2B" w:rsidRPr="00080177" w:rsidRDefault="00E12B2B" w:rsidP="00B9406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D729C76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0E93A53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14:paraId="3E6F6BBA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14:paraId="538495DC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20760A37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</w:tr>
      <w:tr w:rsidR="00E12B2B" w:rsidRPr="00080177" w14:paraId="4B95AA6F" w14:textId="77777777" w:rsidTr="00B9406E">
        <w:tc>
          <w:tcPr>
            <w:tcW w:w="236" w:type="dxa"/>
            <w:vMerge/>
          </w:tcPr>
          <w:p w14:paraId="293E96C2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  <w:vMerge/>
          </w:tcPr>
          <w:p w14:paraId="612A6106" w14:textId="77777777" w:rsidR="00E12B2B" w:rsidRPr="00080177" w:rsidRDefault="00E12B2B" w:rsidP="00B9406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31D90723" w14:textId="77777777" w:rsidR="00E12B2B" w:rsidRPr="00080177" w:rsidRDefault="00E12B2B" w:rsidP="00B9406E">
            <w:pPr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Парковочное пространство</w:t>
            </w:r>
          </w:p>
        </w:tc>
        <w:tc>
          <w:tcPr>
            <w:tcW w:w="1702" w:type="dxa"/>
            <w:vMerge/>
          </w:tcPr>
          <w:p w14:paraId="6DF38907" w14:textId="77777777" w:rsidR="00E12B2B" w:rsidRPr="00080177" w:rsidRDefault="00E12B2B" w:rsidP="00B9406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2DCBE0A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9736012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14:paraId="3A397598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14:paraId="49612701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2F222296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</w:tr>
      <w:tr w:rsidR="00E12B2B" w:rsidRPr="00080177" w14:paraId="408C6661" w14:textId="77777777" w:rsidTr="00B9406E">
        <w:tc>
          <w:tcPr>
            <w:tcW w:w="236" w:type="dxa"/>
            <w:vMerge/>
          </w:tcPr>
          <w:p w14:paraId="47B84B47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  <w:vMerge/>
          </w:tcPr>
          <w:p w14:paraId="042CAC4D" w14:textId="77777777" w:rsidR="00E12B2B" w:rsidRPr="00080177" w:rsidRDefault="00E12B2B" w:rsidP="00B9406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40DAC0B7" w14:textId="77777777" w:rsidR="00E12B2B" w:rsidRPr="00080177" w:rsidRDefault="00E12B2B" w:rsidP="00B9406E">
            <w:pPr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Проходные и въездные группы</w:t>
            </w:r>
          </w:p>
        </w:tc>
        <w:tc>
          <w:tcPr>
            <w:tcW w:w="1702" w:type="dxa"/>
            <w:vMerge/>
          </w:tcPr>
          <w:p w14:paraId="232015E8" w14:textId="77777777" w:rsidR="00E12B2B" w:rsidRPr="00080177" w:rsidRDefault="00E12B2B" w:rsidP="00B9406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0F52E90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9081683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14:paraId="46549561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14:paraId="35F37265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57786375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</w:tr>
      <w:tr w:rsidR="00E12B2B" w:rsidRPr="00080177" w14:paraId="219EC783" w14:textId="77777777" w:rsidTr="00B9406E">
        <w:trPr>
          <w:trHeight w:val="710"/>
        </w:trPr>
        <w:tc>
          <w:tcPr>
            <w:tcW w:w="236" w:type="dxa"/>
            <w:vMerge/>
          </w:tcPr>
          <w:p w14:paraId="65408023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  <w:vMerge/>
          </w:tcPr>
          <w:p w14:paraId="7680A3F1" w14:textId="77777777" w:rsidR="00E12B2B" w:rsidRPr="00080177" w:rsidRDefault="00E12B2B" w:rsidP="00B9406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401E3D9A" w14:textId="77777777" w:rsidR="00E12B2B" w:rsidRPr="00080177" w:rsidRDefault="00E12B2B" w:rsidP="00B9406E">
            <w:pPr>
              <w:rPr>
                <w:sz w:val="20"/>
                <w:szCs w:val="20"/>
              </w:rPr>
            </w:pPr>
            <w:proofErr w:type="spellStart"/>
            <w:r w:rsidRPr="00080177">
              <w:rPr>
                <w:sz w:val="20"/>
                <w:szCs w:val="20"/>
              </w:rPr>
              <w:t>Отмостка</w:t>
            </w:r>
            <w:proofErr w:type="spellEnd"/>
            <w:r w:rsidRPr="00080177">
              <w:rPr>
                <w:sz w:val="20"/>
                <w:szCs w:val="20"/>
              </w:rPr>
              <w:t xml:space="preserve"> зданий</w:t>
            </w:r>
          </w:p>
        </w:tc>
        <w:tc>
          <w:tcPr>
            <w:tcW w:w="1702" w:type="dxa"/>
            <w:vMerge/>
          </w:tcPr>
          <w:p w14:paraId="632E09E5" w14:textId="77777777" w:rsidR="00E12B2B" w:rsidRPr="00080177" w:rsidRDefault="00E12B2B" w:rsidP="00B9406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83E84EF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17EB080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14:paraId="4445D2BA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14:paraId="45B1F433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56F21F12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</w:tr>
      <w:tr w:rsidR="00E12B2B" w:rsidRPr="00080177" w14:paraId="5E872A29" w14:textId="77777777" w:rsidTr="00B9406E">
        <w:trPr>
          <w:trHeight w:val="1682"/>
        </w:trPr>
        <w:tc>
          <w:tcPr>
            <w:tcW w:w="236" w:type="dxa"/>
            <w:vMerge w:val="restart"/>
          </w:tcPr>
          <w:p w14:paraId="6358BB7D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2</w:t>
            </w:r>
          </w:p>
        </w:tc>
        <w:tc>
          <w:tcPr>
            <w:tcW w:w="1199" w:type="dxa"/>
            <w:gridSpan w:val="2"/>
            <w:vMerge w:val="restart"/>
          </w:tcPr>
          <w:p w14:paraId="5E1D8E83" w14:textId="77777777" w:rsidR="00E12B2B" w:rsidRPr="00080177" w:rsidRDefault="00E12B2B" w:rsidP="00B9406E">
            <w:pPr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Состояние древесно-кустарниковой растительности</w:t>
            </w:r>
          </w:p>
        </w:tc>
        <w:tc>
          <w:tcPr>
            <w:tcW w:w="1560" w:type="dxa"/>
          </w:tcPr>
          <w:p w14:paraId="2EF12B35" w14:textId="77777777" w:rsidR="00E12B2B" w:rsidRPr="00080177" w:rsidRDefault="00E12B2B" w:rsidP="00B9406E">
            <w:pPr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 xml:space="preserve">Деревья  </w:t>
            </w:r>
          </w:p>
          <w:p w14:paraId="75134E24" w14:textId="77777777" w:rsidR="00E12B2B" w:rsidRPr="00080177" w:rsidRDefault="00E12B2B" w:rsidP="00B9406E">
            <w:pPr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(____шт.)</w:t>
            </w:r>
          </w:p>
        </w:tc>
        <w:tc>
          <w:tcPr>
            <w:tcW w:w="1702" w:type="dxa"/>
            <w:vMerge w:val="restart"/>
          </w:tcPr>
          <w:p w14:paraId="00A9BCA2" w14:textId="77777777" w:rsidR="00E12B2B" w:rsidRPr="00080177" w:rsidRDefault="00E12B2B" w:rsidP="00B9406E">
            <w:pPr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Растения здоровые, признаки заболеваний отсутствуют, сухие ветви вырезаны, места срезов закрашены краской, растяжки и колья установлены, поверхность приствольных кругов взрыхлена, сорняки удалены, полив производится в необходимом количестве</w:t>
            </w:r>
          </w:p>
        </w:tc>
        <w:tc>
          <w:tcPr>
            <w:tcW w:w="992" w:type="dxa"/>
            <w:vMerge w:val="restart"/>
          </w:tcPr>
          <w:p w14:paraId="0AB64894" w14:textId="77777777" w:rsidR="00E12B2B" w:rsidRPr="00080177" w:rsidRDefault="00E12B2B" w:rsidP="00B9406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 xml:space="preserve">более </w:t>
            </w:r>
          </w:p>
          <w:p w14:paraId="0E0B1250" w14:textId="77777777" w:rsidR="00E12B2B" w:rsidRPr="00080177" w:rsidRDefault="00E12B2B" w:rsidP="00B9406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95 % объектов</w:t>
            </w:r>
          </w:p>
        </w:tc>
        <w:tc>
          <w:tcPr>
            <w:tcW w:w="992" w:type="dxa"/>
            <w:vMerge w:val="restart"/>
          </w:tcPr>
          <w:p w14:paraId="59CA3D0C" w14:textId="77777777" w:rsidR="00E12B2B" w:rsidRPr="00080177" w:rsidRDefault="00E12B2B" w:rsidP="00B9406E">
            <w:pPr>
              <w:ind w:left="-108" w:right="-142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более</w:t>
            </w:r>
          </w:p>
          <w:p w14:paraId="3E94DD79" w14:textId="77777777" w:rsidR="00E12B2B" w:rsidRPr="00080177" w:rsidRDefault="00E12B2B" w:rsidP="00B9406E">
            <w:pPr>
              <w:ind w:left="-108" w:right="-142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 xml:space="preserve"> 85 % объектов </w:t>
            </w:r>
          </w:p>
        </w:tc>
        <w:tc>
          <w:tcPr>
            <w:tcW w:w="993" w:type="dxa"/>
            <w:gridSpan w:val="2"/>
            <w:vMerge w:val="restart"/>
          </w:tcPr>
          <w:p w14:paraId="70014086" w14:textId="77777777" w:rsidR="00E12B2B" w:rsidRPr="00080177" w:rsidRDefault="00E12B2B" w:rsidP="00B9406E">
            <w:pPr>
              <w:ind w:left="-74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 xml:space="preserve">менее </w:t>
            </w:r>
          </w:p>
          <w:p w14:paraId="7B153F26" w14:textId="77777777" w:rsidR="00E12B2B" w:rsidRPr="00080177" w:rsidRDefault="00E12B2B" w:rsidP="00B9406E">
            <w:pPr>
              <w:ind w:left="-74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85 % объектов</w:t>
            </w:r>
          </w:p>
        </w:tc>
        <w:tc>
          <w:tcPr>
            <w:tcW w:w="992" w:type="dxa"/>
            <w:gridSpan w:val="2"/>
            <w:vMerge w:val="restart"/>
          </w:tcPr>
          <w:p w14:paraId="7924995A" w14:textId="77777777" w:rsidR="00E12B2B" w:rsidRPr="00080177" w:rsidRDefault="00E12B2B" w:rsidP="00B9406E">
            <w:pPr>
              <w:ind w:left="-56" w:firstLine="56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менее</w:t>
            </w:r>
          </w:p>
          <w:p w14:paraId="0C1BF7FA" w14:textId="77777777" w:rsidR="00E12B2B" w:rsidRPr="00080177" w:rsidRDefault="00E12B2B" w:rsidP="00B9406E">
            <w:pPr>
              <w:ind w:left="-56" w:firstLine="56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80 % объектов</w:t>
            </w:r>
          </w:p>
        </w:tc>
        <w:tc>
          <w:tcPr>
            <w:tcW w:w="850" w:type="dxa"/>
            <w:vMerge w:val="restart"/>
          </w:tcPr>
          <w:p w14:paraId="2804E30D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утрата декоративных форм и жизнеспособности более 75%</w:t>
            </w:r>
          </w:p>
        </w:tc>
      </w:tr>
      <w:tr w:rsidR="00E12B2B" w:rsidRPr="00080177" w14:paraId="1E6BF829" w14:textId="77777777" w:rsidTr="00B9406E">
        <w:trPr>
          <w:trHeight w:val="1410"/>
        </w:trPr>
        <w:tc>
          <w:tcPr>
            <w:tcW w:w="236" w:type="dxa"/>
            <w:vMerge/>
          </w:tcPr>
          <w:p w14:paraId="026948D4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  <w:vMerge/>
          </w:tcPr>
          <w:p w14:paraId="1C1BB001" w14:textId="77777777" w:rsidR="00E12B2B" w:rsidRPr="00080177" w:rsidRDefault="00E12B2B" w:rsidP="00B9406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6D3BD8AD" w14:textId="77777777" w:rsidR="00E12B2B" w:rsidRPr="00080177" w:rsidRDefault="00E12B2B" w:rsidP="00B9406E">
            <w:pPr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Кустарники</w:t>
            </w:r>
          </w:p>
          <w:p w14:paraId="2BF44C2D" w14:textId="77777777" w:rsidR="00E12B2B" w:rsidRPr="00080177" w:rsidRDefault="00E12B2B" w:rsidP="00B9406E">
            <w:pPr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(_____шт.)</w:t>
            </w:r>
          </w:p>
        </w:tc>
        <w:tc>
          <w:tcPr>
            <w:tcW w:w="1702" w:type="dxa"/>
            <w:vMerge/>
          </w:tcPr>
          <w:p w14:paraId="561B2068" w14:textId="77777777" w:rsidR="00E12B2B" w:rsidRPr="00080177" w:rsidRDefault="00E12B2B" w:rsidP="00B9406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9B70940" w14:textId="77777777" w:rsidR="00E12B2B" w:rsidRPr="00080177" w:rsidRDefault="00E12B2B" w:rsidP="00B9406E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DEAC36D" w14:textId="77777777" w:rsidR="00E12B2B" w:rsidRPr="00080177" w:rsidRDefault="00E12B2B" w:rsidP="00B9406E">
            <w:pPr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14:paraId="22580B02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14:paraId="26AB2079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0E098625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</w:tr>
      <w:tr w:rsidR="00E12B2B" w:rsidRPr="00080177" w14:paraId="7922F16B" w14:textId="77777777" w:rsidTr="00B9406E">
        <w:trPr>
          <w:trHeight w:val="1058"/>
        </w:trPr>
        <w:tc>
          <w:tcPr>
            <w:tcW w:w="236" w:type="dxa"/>
            <w:vMerge w:val="restart"/>
          </w:tcPr>
          <w:p w14:paraId="2F1BF1A5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3</w:t>
            </w:r>
          </w:p>
        </w:tc>
        <w:tc>
          <w:tcPr>
            <w:tcW w:w="1199" w:type="dxa"/>
            <w:gridSpan w:val="2"/>
            <w:vMerge w:val="restart"/>
          </w:tcPr>
          <w:p w14:paraId="5E121BFC" w14:textId="77777777" w:rsidR="00E12B2B" w:rsidRPr="00080177" w:rsidRDefault="00E12B2B" w:rsidP="00B9406E">
            <w:pPr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Состояние газонов и цветников</w:t>
            </w:r>
          </w:p>
        </w:tc>
        <w:tc>
          <w:tcPr>
            <w:tcW w:w="1560" w:type="dxa"/>
          </w:tcPr>
          <w:p w14:paraId="77C8729A" w14:textId="77777777" w:rsidR="00E12B2B" w:rsidRPr="00080177" w:rsidRDefault="00E12B2B" w:rsidP="00B9406E">
            <w:pPr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 xml:space="preserve">Газоны </w:t>
            </w:r>
          </w:p>
          <w:p w14:paraId="5FE178E7" w14:textId="77777777" w:rsidR="00E12B2B" w:rsidRPr="00080177" w:rsidRDefault="00E12B2B" w:rsidP="00B9406E">
            <w:pPr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 xml:space="preserve">(______ </w:t>
            </w:r>
            <w:proofErr w:type="spellStart"/>
            <w:r w:rsidRPr="00080177">
              <w:rPr>
                <w:sz w:val="20"/>
                <w:szCs w:val="20"/>
              </w:rPr>
              <w:t>кв.м</w:t>
            </w:r>
            <w:proofErr w:type="spellEnd"/>
            <w:r w:rsidRPr="00080177">
              <w:rPr>
                <w:sz w:val="20"/>
                <w:szCs w:val="20"/>
              </w:rPr>
              <w:t>.)</w:t>
            </w:r>
          </w:p>
        </w:tc>
        <w:tc>
          <w:tcPr>
            <w:tcW w:w="1702" w:type="dxa"/>
            <w:vMerge w:val="restart"/>
          </w:tcPr>
          <w:p w14:paraId="67E8129A" w14:textId="77777777" w:rsidR="00E12B2B" w:rsidRPr="00080177" w:rsidRDefault="00E12B2B" w:rsidP="00B9406E">
            <w:pPr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Растения здоровые, признаки заболеваний отсутствуют, сорняки удалены, газон подстрижен. Цвет равномерный,  полив производится в необходимом количестве</w:t>
            </w:r>
          </w:p>
        </w:tc>
        <w:tc>
          <w:tcPr>
            <w:tcW w:w="992" w:type="dxa"/>
            <w:vMerge w:val="restart"/>
          </w:tcPr>
          <w:p w14:paraId="4D1E923C" w14:textId="77777777" w:rsidR="00E12B2B" w:rsidRPr="00080177" w:rsidRDefault="00E12B2B" w:rsidP="00B9406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более</w:t>
            </w:r>
          </w:p>
          <w:p w14:paraId="28DCDE0B" w14:textId="77777777" w:rsidR="00E12B2B" w:rsidRPr="00080177" w:rsidRDefault="00E12B2B" w:rsidP="00B9406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 xml:space="preserve">95 % площади </w:t>
            </w:r>
          </w:p>
        </w:tc>
        <w:tc>
          <w:tcPr>
            <w:tcW w:w="992" w:type="dxa"/>
            <w:vMerge w:val="restart"/>
          </w:tcPr>
          <w:p w14:paraId="3C3F0218" w14:textId="77777777" w:rsidR="00E12B2B" w:rsidRPr="00080177" w:rsidRDefault="00E12B2B" w:rsidP="00B9406E">
            <w:pPr>
              <w:ind w:left="-108" w:right="-142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более</w:t>
            </w:r>
          </w:p>
          <w:p w14:paraId="5840321A" w14:textId="77777777" w:rsidR="00E12B2B" w:rsidRPr="00080177" w:rsidRDefault="00E12B2B" w:rsidP="00B9406E">
            <w:pPr>
              <w:ind w:left="-108" w:right="-142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 xml:space="preserve">85 % </w:t>
            </w:r>
          </w:p>
          <w:p w14:paraId="31CEF20D" w14:textId="77777777" w:rsidR="00E12B2B" w:rsidRPr="00080177" w:rsidRDefault="00E12B2B" w:rsidP="00B9406E">
            <w:pPr>
              <w:ind w:left="-108" w:right="-142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 xml:space="preserve">площади </w:t>
            </w:r>
          </w:p>
        </w:tc>
        <w:tc>
          <w:tcPr>
            <w:tcW w:w="993" w:type="dxa"/>
            <w:gridSpan w:val="2"/>
            <w:vMerge w:val="restart"/>
          </w:tcPr>
          <w:p w14:paraId="6B28B80F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менее  85 % площади</w:t>
            </w:r>
          </w:p>
        </w:tc>
        <w:tc>
          <w:tcPr>
            <w:tcW w:w="992" w:type="dxa"/>
            <w:gridSpan w:val="2"/>
            <w:vMerge w:val="restart"/>
          </w:tcPr>
          <w:p w14:paraId="142A0167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 xml:space="preserve">менее </w:t>
            </w:r>
          </w:p>
          <w:p w14:paraId="2A8479E7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80 % площади</w:t>
            </w:r>
          </w:p>
        </w:tc>
        <w:tc>
          <w:tcPr>
            <w:tcW w:w="850" w:type="dxa"/>
            <w:vMerge w:val="restart"/>
          </w:tcPr>
          <w:p w14:paraId="37455036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утрата декоративных форм и жизнеспособности более 75%</w:t>
            </w:r>
          </w:p>
        </w:tc>
      </w:tr>
      <w:tr w:rsidR="00E12B2B" w:rsidRPr="00080177" w14:paraId="444B4B59" w14:textId="77777777" w:rsidTr="00B9406E">
        <w:trPr>
          <w:trHeight w:val="700"/>
        </w:trPr>
        <w:tc>
          <w:tcPr>
            <w:tcW w:w="236" w:type="dxa"/>
            <w:vMerge/>
          </w:tcPr>
          <w:p w14:paraId="4C9492DA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  <w:vMerge/>
          </w:tcPr>
          <w:p w14:paraId="7AD28E22" w14:textId="77777777" w:rsidR="00E12B2B" w:rsidRPr="00080177" w:rsidRDefault="00E12B2B" w:rsidP="00B9406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7AA39F7D" w14:textId="77777777" w:rsidR="00E12B2B" w:rsidRPr="00080177" w:rsidRDefault="00E12B2B" w:rsidP="00B9406E">
            <w:pPr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Цветники</w:t>
            </w:r>
          </w:p>
          <w:p w14:paraId="722A8966" w14:textId="77777777" w:rsidR="00E12B2B" w:rsidRPr="00080177" w:rsidRDefault="00E12B2B" w:rsidP="00B9406E">
            <w:pPr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 xml:space="preserve">(______ </w:t>
            </w:r>
            <w:proofErr w:type="spellStart"/>
            <w:r w:rsidRPr="00080177">
              <w:rPr>
                <w:sz w:val="20"/>
                <w:szCs w:val="20"/>
              </w:rPr>
              <w:t>кв.м</w:t>
            </w:r>
            <w:proofErr w:type="spellEnd"/>
            <w:r w:rsidRPr="00080177">
              <w:rPr>
                <w:sz w:val="20"/>
                <w:szCs w:val="20"/>
              </w:rPr>
              <w:t>.)</w:t>
            </w:r>
          </w:p>
        </w:tc>
        <w:tc>
          <w:tcPr>
            <w:tcW w:w="1702" w:type="dxa"/>
            <w:vMerge/>
          </w:tcPr>
          <w:p w14:paraId="64E60C28" w14:textId="77777777" w:rsidR="00E12B2B" w:rsidRPr="00080177" w:rsidRDefault="00E12B2B" w:rsidP="00B9406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86D4F58" w14:textId="77777777" w:rsidR="00E12B2B" w:rsidRPr="00080177" w:rsidRDefault="00E12B2B" w:rsidP="00B9406E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489C3A0" w14:textId="77777777" w:rsidR="00E12B2B" w:rsidRPr="00080177" w:rsidRDefault="00E12B2B" w:rsidP="00B9406E">
            <w:pPr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14:paraId="7422B719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14:paraId="72D74273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471D2618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</w:tr>
      <w:tr w:rsidR="00E12B2B" w:rsidRPr="00080177" w14:paraId="3C15D147" w14:textId="77777777" w:rsidTr="00B9406E">
        <w:trPr>
          <w:trHeight w:val="255"/>
        </w:trPr>
        <w:tc>
          <w:tcPr>
            <w:tcW w:w="236" w:type="dxa"/>
            <w:vMerge w:val="restart"/>
          </w:tcPr>
          <w:p w14:paraId="17966D00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4</w:t>
            </w:r>
          </w:p>
        </w:tc>
        <w:tc>
          <w:tcPr>
            <w:tcW w:w="1199" w:type="dxa"/>
            <w:gridSpan w:val="2"/>
            <w:vMerge w:val="restart"/>
          </w:tcPr>
          <w:p w14:paraId="00E06069" w14:textId="77777777" w:rsidR="00E12B2B" w:rsidRPr="00080177" w:rsidRDefault="00E12B2B" w:rsidP="00B9406E">
            <w:pPr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 xml:space="preserve">Состояние МАФ </w:t>
            </w:r>
          </w:p>
          <w:p w14:paraId="3ADF5398" w14:textId="77777777" w:rsidR="00E12B2B" w:rsidRPr="00080177" w:rsidRDefault="00E12B2B" w:rsidP="00B9406E">
            <w:pPr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(______ объектов)</w:t>
            </w:r>
          </w:p>
        </w:tc>
        <w:tc>
          <w:tcPr>
            <w:tcW w:w="1560" w:type="dxa"/>
          </w:tcPr>
          <w:p w14:paraId="2496B195" w14:textId="77777777" w:rsidR="00E12B2B" w:rsidRPr="00080177" w:rsidRDefault="00E12B2B" w:rsidP="00B9406E">
            <w:pPr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Скамейки</w:t>
            </w:r>
          </w:p>
        </w:tc>
        <w:tc>
          <w:tcPr>
            <w:tcW w:w="1702" w:type="dxa"/>
            <w:vMerge w:val="restart"/>
          </w:tcPr>
          <w:p w14:paraId="44276B62" w14:textId="77777777" w:rsidR="00E12B2B" w:rsidRPr="00080177" w:rsidRDefault="00E12B2B" w:rsidP="00B9406E">
            <w:pPr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 xml:space="preserve">Отсутствуют видимые повреждения, деформации МАФ, расположение - проектное. Нет замечаний по санитарному состоянию. Поверхность протертая, отсутствует грязь. </w:t>
            </w:r>
          </w:p>
        </w:tc>
        <w:tc>
          <w:tcPr>
            <w:tcW w:w="992" w:type="dxa"/>
            <w:vMerge w:val="restart"/>
          </w:tcPr>
          <w:p w14:paraId="374F68AB" w14:textId="77777777" w:rsidR="00E12B2B" w:rsidRPr="00080177" w:rsidRDefault="00E12B2B" w:rsidP="00B9406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 xml:space="preserve">более </w:t>
            </w:r>
          </w:p>
          <w:p w14:paraId="7C6F2855" w14:textId="77777777" w:rsidR="00E12B2B" w:rsidRPr="00080177" w:rsidRDefault="00E12B2B" w:rsidP="00B9406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95 % объектов</w:t>
            </w:r>
          </w:p>
        </w:tc>
        <w:tc>
          <w:tcPr>
            <w:tcW w:w="992" w:type="dxa"/>
            <w:vMerge w:val="restart"/>
          </w:tcPr>
          <w:p w14:paraId="4F6B3845" w14:textId="77777777" w:rsidR="00E12B2B" w:rsidRPr="00080177" w:rsidRDefault="00E12B2B" w:rsidP="00B9406E">
            <w:pPr>
              <w:ind w:left="-108" w:right="-142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более</w:t>
            </w:r>
          </w:p>
          <w:p w14:paraId="5F5A7E6A" w14:textId="77777777" w:rsidR="00E12B2B" w:rsidRPr="00080177" w:rsidRDefault="00E12B2B" w:rsidP="00B9406E">
            <w:pPr>
              <w:ind w:left="-108" w:right="-142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 xml:space="preserve"> 85 % объектов </w:t>
            </w:r>
          </w:p>
        </w:tc>
        <w:tc>
          <w:tcPr>
            <w:tcW w:w="993" w:type="dxa"/>
            <w:gridSpan w:val="2"/>
            <w:vMerge w:val="restart"/>
          </w:tcPr>
          <w:p w14:paraId="2DB0900F" w14:textId="77777777" w:rsidR="00E12B2B" w:rsidRPr="00080177" w:rsidRDefault="00E12B2B" w:rsidP="00B9406E">
            <w:pPr>
              <w:ind w:left="-74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 xml:space="preserve">менее </w:t>
            </w:r>
          </w:p>
          <w:p w14:paraId="69936A56" w14:textId="77777777" w:rsidR="00E12B2B" w:rsidRPr="00080177" w:rsidRDefault="00E12B2B" w:rsidP="00B9406E">
            <w:pPr>
              <w:ind w:left="-74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85 % объектов</w:t>
            </w:r>
          </w:p>
        </w:tc>
        <w:tc>
          <w:tcPr>
            <w:tcW w:w="992" w:type="dxa"/>
            <w:gridSpan w:val="2"/>
            <w:vMerge w:val="restart"/>
          </w:tcPr>
          <w:p w14:paraId="57634BBE" w14:textId="77777777" w:rsidR="00E12B2B" w:rsidRPr="00080177" w:rsidRDefault="00E12B2B" w:rsidP="00B9406E">
            <w:pPr>
              <w:ind w:left="-56" w:firstLine="56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менее</w:t>
            </w:r>
          </w:p>
          <w:p w14:paraId="175DA473" w14:textId="77777777" w:rsidR="00E12B2B" w:rsidRPr="00080177" w:rsidRDefault="00E12B2B" w:rsidP="00B9406E">
            <w:pPr>
              <w:ind w:left="-56" w:firstLine="56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80 % объектов</w:t>
            </w:r>
          </w:p>
        </w:tc>
        <w:tc>
          <w:tcPr>
            <w:tcW w:w="850" w:type="dxa"/>
            <w:vMerge w:val="restart"/>
          </w:tcPr>
          <w:p w14:paraId="7E7A7CE1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Состояние не соответствует санитарно-гигиеническим требованиям  и требованиям безопасности</w:t>
            </w:r>
          </w:p>
        </w:tc>
      </w:tr>
      <w:tr w:rsidR="00E12B2B" w:rsidRPr="00080177" w14:paraId="1C7C8525" w14:textId="77777777" w:rsidTr="00B9406E">
        <w:trPr>
          <w:trHeight w:val="255"/>
        </w:trPr>
        <w:tc>
          <w:tcPr>
            <w:tcW w:w="236" w:type="dxa"/>
            <w:vMerge/>
          </w:tcPr>
          <w:p w14:paraId="2C0A6F47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  <w:vMerge/>
          </w:tcPr>
          <w:p w14:paraId="275BD282" w14:textId="77777777" w:rsidR="00E12B2B" w:rsidRPr="00080177" w:rsidRDefault="00E12B2B" w:rsidP="00B9406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08A7854B" w14:textId="77777777" w:rsidR="00E12B2B" w:rsidRPr="00080177" w:rsidRDefault="00E12B2B" w:rsidP="00B9406E">
            <w:pPr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Урны</w:t>
            </w:r>
          </w:p>
        </w:tc>
        <w:tc>
          <w:tcPr>
            <w:tcW w:w="1702" w:type="dxa"/>
            <w:vMerge/>
          </w:tcPr>
          <w:p w14:paraId="1DB14D57" w14:textId="77777777" w:rsidR="00E12B2B" w:rsidRPr="00080177" w:rsidRDefault="00E12B2B" w:rsidP="00B9406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5F0B3D6" w14:textId="77777777" w:rsidR="00E12B2B" w:rsidRPr="00080177" w:rsidRDefault="00E12B2B" w:rsidP="00B9406E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E2FD92E" w14:textId="77777777" w:rsidR="00E12B2B" w:rsidRPr="00080177" w:rsidRDefault="00E12B2B" w:rsidP="00B9406E">
            <w:pPr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14:paraId="3CAB9BA5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14:paraId="1E7ECC01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01650BA6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</w:tr>
      <w:tr w:rsidR="00E12B2B" w:rsidRPr="00080177" w14:paraId="57995D1A" w14:textId="77777777" w:rsidTr="00B9406E">
        <w:trPr>
          <w:trHeight w:val="255"/>
        </w:trPr>
        <w:tc>
          <w:tcPr>
            <w:tcW w:w="236" w:type="dxa"/>
            <w:vMerge/>
          </w:tcPr>
          <w:p w14:paraId="700CABDD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  <w:vMerge/>
          </w:tcPr>
          <w:p w14:paraId="312A374F" w14:textId="77777777" w:rsidR="00E12B2B" w:rsidRPr="00080177" w:rsidRDefault="00E12B2B" w:rsidP="00B9406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3B9890DD" w14:textId="77777777" w:rsidR="00E12B2B" w:rsidRPr="00080177" w:rsidRDefault="00E12B2B" w:rsidP="00B9406E">
            <w:pPr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Арт-объекты</w:t>
            </w:r>
          </w:p>
        </w:tc>
        <w:tc>
          <w:tcPr>
            <w:tcW w:w="1702" w:type="dxa"/>
            <w:vMerge/>
          </w:tcPr>
          <w:p w14:paraId="66FA4CD8" w14:textId="77777777" w:rsidR="00E12B2B" w:rsidRPr="00080177" w:rsidRDefault="00E12B2B" w:rsidP="00B9406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B62DD27" w14:textId="77777777" w:rsidR="00E12B2B" w:rsidRPr="00080177" w:rsidRDefault="00E12B2B" w:rsidP="00B9406E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ACADD1D" w14:textId="77777777" w:rsidR="00E12B2B" w:rsidRPr="00080177" w:rsidRDefault="00E12B2B" w:rsidP="00B9406E">
            <w:pPr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14:paraId="23916100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14:paraId="1B431112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76F2B1BB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</w:tr>
      <w:tr w:rsidR="00E12B2B" w:rsidRPr="00080177" w14:paraId="13E5DB03" w14:textId="77777777" w:rsidTr="00B9406E">
        <w:trPr>
          <w:trHeight w:val="1700"/>
        </w:trPr>
        <w:tc>
          <w:tcPr>
            <w:tcW w:w="236" w:type="dxa"/>
            <w:vMerge/>
          </w:tcPr>
          <w:p w14:paraId="31958630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  <w:vMerge/>
          </w:tcPr>
          <w:p w14:paraId="5049ADD0" w14:textId="77777777" w:rsidR="00E12B2B" w:rsidRPr="00080177" w:rsidRDefault="00E12B2B" w:rsidP="00B9406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359DDE41" w14:textId="77777777" w:rsidR="00E12B2B" w:rsidRPr="00080177" w:rsidRDefault="00E12B2B" w:rsidP="00B9406E">
            <w:pPr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Спортивные МАФ</w:t>
            </w:r>
          </w:p>
        </w:tc>
        <w:tc>
          <w:tcPr>
            <w:tcW w:w="1702" w:type="dxa"/>
            <w:vMerge/>
          </w:tcPr>
          <w:p w14:paraId="0464275A" w14:textId="77777777" w:rsidR="00E12B2B" w:rsidRPr="00080177" w:rsidRDefault="00E12B2B" w:rsidP="00B9406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14662F7" w14:textId="77777777" w:rsidR="00E12B2B" w:rsidRPr="00080177" w:rsidRDefault="00E12B2B" w:rsidP="00B9406E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44F6B35" w14:textId="77777777" w:rsidR="00E12B2B" w:rsidRPr="00080177" w:rsidRDefault="00E12B2B" w:rsidP="00B9406E">
            <w:pPr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14:paraId="05D0A30E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14:paraId="300BF88C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564AEFFF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</w:tr>
      <w:tr w:rsidR="00E12B2B" w:rsidRPr="00080177" w14:paraId="75E7D751" w14:textId="77777777" w:rsidTr="00B9406E">
        <w:tc>
          <w:tcPr>
            <w:tcW w:w="236" w:type="dxa"/>
          </w:tcPr>
          <w:p w14:paraId="740FBF9A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5</w:t>
            </w:r>
          </w:p>
          <w:p w14:paraId="1B367C05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</w:tcPr>
          <w:p w14:paraId="14409613" w14:textId="77777777" w:rsidR="00E12B2B" w:rsidRPr="00080177" w:rsidRDefault="00E12B2B" w:rsidP="00B9406E">
            <w:pPr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 xml:space="preserve">Дорожные знаки и дорожная разметка </w:t>
            </w:r>
          </w:p>
          <w:p w14:paraId="0CCA0A9B" w14:textId="77777777" w:rsidR="00E12B2B" w:rsidRPr="00080177" w:rsidRDefault="00E12B2B" w:rsidP="00B9406E">
            <w:pPr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(____ объектов)</w:t>
            </w:r>
          </w:p>
        </w:tc>
        <w:tc>
          <w:tcPr>
            <w:tcW w:w="3262" w:type="dxa"/>
            <w:gridSpan w:val="2"/>
          </w:tcPr>
          <w:p w14:paraId="3E059C86" w14:textId="77777777" w:rsidR="00E12B2B" w:rsidRPr="00080177" w:rsidRDefault="00E12B2B" w:rsidP="00B9406E">
            <w:pPr>
              <w:ind w:left="-108" w:right="-108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Надписи на дорожных знаках, указателях и дорожная разметка четко различимы, пыль и грязь отсутствует</w:t>
            </w:r>
          </w:p>
        </w:tc>
        <w:tc>
          <w:tcPr>
            <w:tcW w:w="992" w:type="dxa"/>
          </w:tcPr>
          <w:p w14:paraId="78528DB4" w14:textId="77777777" w:rsidR="00E12B2B" w:rsidRPr="00080177" w:rsidRDefault="00E12B2B" w:rsidP="00B9406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 xml:space="preserve">более </w:t>
            </w:r>
          </w:p>
          <w:p w14:paraId="1213281B" w14:textId="77777777" w:rsidR="00E12B2B" w:rsidRPr="00080177" w:rsidRDefault="00E12B2B" w:rsidP="00B9406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95 % объектов</w:t>
            </w:r>
          </w:p>
        </w:tc>
        <w:tc>
          <w:tcPr>
            <w:tcW w:w="992" w:type="dxa"/>
          </w:tcPr>
          <w:p w14:paraId="03F65513" w14:textId="77777777" w:rsidR="00E12B2B" w:rsidRPr="00080177" w:rsidRDefault="00E12B2B" w:rsidP="00B9406E">
            <w:pPr>
              <w:ind w:left="-108" w:right="-142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более</w:t>
            </w:r>
          </w:p>
          <w:p w14:paraId="1C2A7566" w14:textId="77777777" w:rsidR="00E12B2B" w:rsidRPr="00080177" w:rsidRDefault="00E12B2B" w:rsidP="00B9406E">
            <w:pPr>
              <w:ind w:left="-108" w:right="-142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 xml:space="preserve"> 85 % объектов </w:t>
            </w:r>
          </w:p>
        </w:tc>
        <w:tc>
          <w:tcPr>
            <w:tcW w:w="993" w:type="dxa"/>
            <w:gridSpan w:val="2"/>
          </w:tcPr>
          <w:p w14:paraId="23E68613" w14:textId="77777777" w:rsidR="00E12B2B" w:rsidRPr="00080177" w:rsidRDefault="00E12B2B" w:rsidP="00B9406E">
            <w:pPr>
              <w:ind w:left="-74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 xml:space="preserve">менее </w:t>
            </w:r>
          </w:p>
          <w:p w14:paraId="5DB24D55" w14:textId="77777777" w:rsidR="00E12B2B" w:rsidRPr="00080177" w:rsidRDefault="00E12B2B" w:rsidP="00B9406E">
            <w:pPr>
              <w:ind w:left="-74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85 % объектов</w:t>
            </w:r>
          </w:p>
        </w:tc>
        <w:tc>
          <w:tcPr>
            <w:tcW w:w="992" w:type="dxa"/>
            <w:gridSpan w:val="2"/>
          </w:tcPr>
          <w:p w14:paraId="1C4DAC31" w14:textId="77777777" w:rsidR="00E12B2B" w:rsidRPr="00080177" w:rsidRDefault="00E12B2B" w:rsidP="00B9406E">
            <w:pPr>
              <w:ind w:left="-56" w:firstLine="56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менее</w:t>
            </w:r>
          </w:p>
          <w:p w14:paraId="6AD3A65F" w14:textId="77777777" w:rsidR="00E12B2B" w:rsidRPr="00080177" w:rsidRDefault="00E12B2B" w:rsidP="00B9406E">
            <w:pPr>
              <w:ind w:left="-56" w:firstLine="56"/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80 % объектов</w:t>
            </w:r>
          </w:p>
        </w:tc>
        <w:tc>
          <w:tcPr>
            <w:tcW w:w="850" w:type="dxa"/>
          </w:tcPr>
          <w:p w14:paraId="54A26ACB" w14:textId="77777777" w:rsidR="00E12B2B" w:rsidRPr="00080177" w:rsidRDefault="00E12B2B" w:rsidP="00B9406E">
            <w:pPr>
              <w:ind w:left="-39" w:right="-62" w:firstLine="39"/>
              <w:jc w:val="both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Надписи на дорожных знаках, указателях и дорожная разметка визуально не воспринимаются</w:t>
            </w:r>
          </w:p>
        </w:tc>
      </w:tr>
    </w:tbl>
    <w:p w14:paraId="3D0FF618" w14:textId="77777777" w:rsidR="00E82183" w:rsidRDefault="00E82183" w:rsidP="00E82183">
      <w:pPr>
        <w:pStyle w:val="af6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b/>
        </w:rPr>
      </w:pPr>
    </w:p>
    <w:p w14:paraId="5A3C3C01" w14:textId="503FDD0C" w:rsidR="00E12B2B" w:rsidRPr="002D5EDD" w:rsidRDefault="00E12B2B" w:rsidP="00E12B2B">
      <w:pPr>
        <w:pStyle w:val="af6"/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2D5EDD">
        <w:rPr>
          <w:rFonts w:ascii="Times New Roman" w:hAnsi="Times New Roman" w:cs="Times New Roman"/>
          <w:b/>
        </w:rPr>
        <w:t>Порядок проведения контроля соответствия показателей качества</w:t>
      </w:r>
    </w:p>
    <w:p w14:paraId="53D6DCB0" w14:textId="77777777" w:rsidR="00E12B2B" w:rsidRPr="002D5EDD" w:rsidRDefault="00E12B2B" w:rsidP="00E12B2B">
      <w:pPr>
        <w:pStyle w:val="af6"/>
        <w:numPr>
          <w:ilvl w:val="1"/>
          <w:numId w:val="2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EDD">
        <w:rPr>
          <w:rFonts w:ascii="Times New Roman" w:hAnsi="Times New Roman" w:cs="Times New Roman"/>
          <w:sz w:val="24"/>
          <w:szCs w:val="24"/>
        </w:rPr>
        <w:t>Показатели качества состояния объектов благоустройства контролируются регулярно в процессе визуального и/или функционального осмотра.</w:t>
      </w:r>
    </w:p>
    <w:p w14:paraId="74DD1C1C" w14:textId="77777777" w:rsidR="00E12B2B" w:rsidRPr="002D5EDD" w:rsidRDefault="00E12B2B" w:rsidP="00E12B2B">
      <w:pPr>
        <w:pStyle w:val="af6"/>
        <w:numPr>
          <w:ilvl w:val="1"/>
          <w:numId w:val="2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EDD">
        <w:rPr>
          <w:rFonts w:ascii="Times New Roman" w:hAnsi="Times New Roman" w:cs="Times New Roman"/>
          <w:sz w:val="24"/>
          <w:szCs w:val="24"/>
        </w:rPr>
        <w:t>Задачей осмотров является получение информации о фактическом техническом, санитарном и эстетическом состоянии объектов благоустройства.</w:t>
      </w:r>
    </w:p>
    <w:p w14:paraId="618C45A5" w14:textId="77777777" w:rsidR="00E12B2B" w:rsidRPr="002D5EDD" w:rsidRDefault="00E12B2B" w:rsidP="00E12B2B">
      <w:pPr>
        <w:pStyle w:val="af6"/>
        <w:numPr>
          <w:ilvl w:val="1"/>
          <w:numId w:val="2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EDD">
        <w:rPr>
          <w:rFonts w:ascii="Times New Roman" w:hAnsi="Times New Roman" w:cs="Times New Roman"/>
          <w:sz w:val="24"/>
          <w:szCs w:val="24"/>
        </w:rPr>
        <w:t>Несоответствия и дефекты, выявленные в процессе осмотра, подлежат документированию, за исключением:</w:t>
      </w:r>
    </w:p>
    <w:p w14:paraId="5D58C54C" w14:textId="77777777" w:rsidR="00E12B2B" w:rsidRPr="002D5EDD" w:rsidRDefault="00E12B2B" w:rsidP="00E12B2B">
      <w:pPr>
        <w:pStyle w:val="af6"/>
        <w:numPr>
          <w:ilvl w:val="2"/>
          <w:numId w:val="20"/>
        </w:numPr>
        <w:spacing w:after="0" w:line="240" w:lineRule="auto"/>
        <w:ind w:left="1276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EDD">
        <w:rPr>
          <w:rFonts w:ascii="Times New Roman" w:hAnsi="Times New Roman" w:cs="Times New Roman"/>
          <w:sz w:val="24"/>
          <w:szCs w:val="24"/>
        </w:rPr>
        <w:t>несоответствий и дефектов объектов, на которых в момент осмотра ведутся регламентные работы (в том числе работы капитального характера)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195E634" w14:textId="77777777" w:rsidR="00E12B2B" w:rsidRPr="002D5EDD" w:rsidRDefault="00E12B2B" w:rsidP="00E12B2B">
      <w:pPr>
        <w:pStyle w:val="af6"/>
        <w:numPr>
          <w:ilvl w:val="2"/>
          <w:numId w:val="20"/>
        </w:numPr>
        <w:spacing w:after="0" w:line="240" w:lineRule="auto"/>
        <w:ind w:left="1276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EDD">
        <w:rPr>
          <w:rFonts w:ascii="Times New Roman" w:hAnsi="Times New Roman" w:cs="Times New Roman"/>
          <w:sz w:val="24"/>
          <w:szCs w:val="24"/>
        </w:rPr>
        <w:t>несоответствий и дефектов, устраненных в процессе осмотра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EAD1A74" w14:textId="77777777" w:rsidR="00E12B2B" w:rsidRPr="002D5EDD" w:rsidRDefault="00E12B2B" w:rsidP="00E12B2B">
      <w:pPr>
        <w:pStyle w:val="af6"/>
        <w:numPr>
          <w:ilvl w:val="1"/>
          <w:numId w:val="2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EDD">
        <w:rPr>
          <w:rFonts w:ascii="Times New Roman" w:hAnsi="Times New Roman" w:cs="Times New Roman"/>
          <w:sz w:val="24"/>
          <w:szCs w:val="24"/>
        </w:rPr>
        <w:t>Документирование несоответствий и дефектов, выявленных в процессе осмотра, совершаемым:</w:t>
      </w:r>
    </w:p>
    <w:p w14:paraId="31DCAB82" w14:textId="77777777" w:rsidR="00E12B2B" w:rsidRPr="002D5EDD" w:rsidRDefault="00E12B2B" w:rsidP="00E12B2B">
      <w:pPr>
        <w:pStyle w:val="af6"/>
        <w:numPr>
          <w:ilvl w:val="2"/>
          <w:numId w:val="20"/>
        </w:numPr>
        <w:spacing w:after="0" w:line="240" w:lineRule="auto"/>
        <w:ind w:left="1276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EDD">
        <w:rPr>
          <w:rFonts w:ascii="Times New Roman" w:hAnsi="Times New Roman" w:cs="Times New Roman"/>
          <w:sz w:val="24"/>
          <w:szCs w:val="24"/>
        </w:rPr>
        <w:t>ответственными лицами службы эксплуатации Исполнителя - осуществляется указанным лицом;</w:t>
      </w:r>
    </w:p>
    <w:p w14:paraId="79AC6C1F" w14:textId="77777777" w:rsidR="00E12B2B" w:rsidRPr="002D5EDD" w:rsidRDefault="00E12B2B" w:rsidP="00E12B2B">
      <w:pPr>
        <w:pStyle w:val="af6"/>
        <w:numPr>
          <w:ilvl w:val="2"/>
          <w:numId w:val="20"/>
        </w:numPr>
        <w:spacing w:after="0" w:line="240" w:lineRule="auto"/>
        <w:ind w:left="1276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EDD">
        <w:rPr>
          <w:rFonts w:ascii="Times New Roman" w:hAnsi="Times New Roman" w:cs="Times New Roman"/>
          <w:sz w:val="24"/>
          <w:szCs w:val="24"/>
        </w:rPr>
        <w:t>совместно представителями Исполнителя и Заказчика – осуществляется Заказчиком.</w:t>
      </w:r>
    </w:p>
    <w:p w14:paraId="66BCCF8E" w14:textId="77777777" w:rsidR="00E12B2B" w:rsidRPr="002D5EDD" w:rsidRDefault="00E12B2B" w:rsidP="00E12B2B">
      <w:pPr>
        <w:pStyle w:val="af6"/>
        <w:numPr>
          <w:ilvl w:val="1"/>
          <w:numId w:val="2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EDD">
        <w:rPr>
          <w:rFonts w:ascii="Times New Roman" w:hAnsi="Times New Roman" w:cs="Times New Roman"/>
          <w:sz w:val="24"/>
          <w:szCs w:val="24"/>
        </w:rPr>
        <w:t>Документирование результатов осмотра предполагает оформление: Чек-листа, Акта проверки состояния объектов благоустройства, Фотоматериалов.</w:t>
      </w:r>
    </w:p>
    <w:p w14:paraId="747362CF" w14:textId="77777777" w:rsidR="00E12B2B" w:rsidRPr="002D5EDD" w:rsidRDefault="00E12B2B" w:rsidP="00E12B2B">
      <w:pPr>
        <w:pStyle w:val="af6"/>
        <w:numPr>
          <w:ilvl w:val="1"/>
          <w:numId w:val="2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EDD">
        <w:rPr>
          <w:rFonts w:ascii="Times New Roman" w:hAnsi="Times New Roman" w:cs="Times New Roman"/>
          <w:sz w:val="24"/>
          <w:szCs w:val="24"/>
        </w:rPr>
        <w:t>Чек-лист должен содержать следующую информацию: дата осмотра; наименование (вид) осмотра; время начала и окончания осмотра; наименование объектов благоустройства, на которых выполняются регламентные работы и/или работы капитального характера; представители Исполнителя и Заказчика, участвующие в обходе; оценки по пятибалльной шкале, отражающие степень соответствия фактического состояния объекта благоустройства достигаемым показателям качества (пункт 4.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D5EDD">
        <w:rPr>
          <w:rFonts w:ascii="Times New Roman" w:hAnsi="Times New Roman" w:cs="Times New Roman"/>
          <w:sz w:val="24"/>
          <w:szCs w:val="24"/>
        </w:rPr>
        <w:t>. настоящего Соглашения); итоговая оценка (среднее арифметическое оценок за каждый объект проверки); фотоматериалы и/или комментарии к оценке ниже 4 баллов;  результаты замеров, полученные в ходе инструментального контроля (в случае его  проведения).</w:t>
      </w:r>
    </w:p>
    <w:p w14:paraId="09A29271" w14:textId="77777777" w:rsidR="00E12B2B" w:rsidRPr="002D5EDD" w:rsidRDefault="00E12B2B" w:rsidP="00E12B2B">
      <w:pPr>
        <w:pStyle w:val="af6"/>
        <w:numPr>
          <w:ilvl w:val="1"/>
          <w:numId w:val="2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EDD">
        <w:rPr>
          <w:rFonts w:ascii="Times New Roman" w:hAnsi="Times New Roman" w:cs="Times New Roman"/>
          <w:sz w:val="24"/>
          <w:szCs w:val="24"/>
        </w:rPr>
        <w:t xml:space="preserve">Акт проверки состояния объектов благоустройства </w:t>
      </w:r>
      <w:r>
        <w:rPr>
          <w:rFonts w:ascii="Times New Roman" w:hAnsi="Times New Roman" w:cs="Times New Roman"/>
          <w:sz w:val="24"/>
          <w:szCs w:val="24"/>
        </w:rPr>
        <w:t xml:space="preserve">составляется </w:t>
      </w:r>
      <w:r w:rsidRPr="002D5E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случае обнаружения несоответствий, недостатков, дефектов и замечаний, требующих устранения,  оформляется  </w:t>
      </w:r>
      <w:r w:rsidRPr="002D5EDD">
        <w:rPr>
          <w:rFonts w:ascii="Times New Roman" w:hAnsi="Times New Roman" w:cs="Times New Roman"/>
          <w:sz w:val="24"/>
          <w:szCs w:val="24"/>
        </w:rPr>
        <w:t xml:space="preserve">в двух экземплярах и должен содержать следующую информацию: дата осмотра; наименование (вид) осмотра; время начала и окончания осмотра; наименование объектов благоустройства и описание выявленных несоответствий, дефектов (включая количественные характеристики); отметку о включении мероприятий по устранению несоответствий и/или дефектов в план производства работ или в план проведения ремонтных работ или в план проведения работ капитального характера; плановые и фактические сроки устранения несоответствий и/или дефектов; результаты замеров, полученные в ходе инструментального контроля (в случае его  проведения); подписи представителей Заказчика и Исполнителя. </w:t>
      </w:r>
    </w:p>
    <w:p w14:paraId="3CD8BA9D" w14:textId="2AF05922" w:rsidR="00E12B2B" w:rsidRPr="002D5EDD" w:rsidRDefault="00E12B2B" w:rsidP="00E12B2B">
      <w:pPr>
        <w:pStyle w:val="af6"/>
        <w:numPr>
          <w:ilvl w:val="1"/>
          <w:numId w:val="2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EDD">
        <w:rPr>
          <w:rFonts w:ascii="Times New Roman" w:hAnsi="Times New Roman" w:cs="Times New Roman"/>
          <w:sz w:val="24"/>
          <w:szCs w:val="24"/>
        </w:rPr>
        <w:t>Документирование состояния объектов благоустройства в виде фотоматериалов должно позволять од</w:t>
      </w:r>
      <w:r w:rsidR="00557528">
        <w:rPr>
          <w:rFonts w:ascii="Times New Roman" w:hAnsi="Times New Roman" w:cs="Times New Roman"/>
          <w:sz w:val="24"/>
          <w:szCs w:val="24"/>
        </w:rPr>
        <w:t>нозначно определить локализацию</w:t>
      </w:r>
      <w:r w:rsidRPr="002D5EDD">
        <w:rPr>
          <w:rFonts w:ascii="Times New Roman" w:hAnsi="Times New Roman" w:cs="Times New Roman"/>
          <w:sz w:val="24"/>
          <w:szCs w:val="24"/>
        </w:rPr>
        <w:t xml:space="preserve"> (местоположение) объекта.</w:t>
      </w:r>
    </w:p>
    <w:p w14:paraId="617BF066" w14:textId="77777777" w:rsidR="00E12B2B" w:rsidRPr="002D5EDD" w:rsidRDefault="00E12B2B" w:rsidP="00E12B2B">
      <w:pPr>
        <w:pStyle w:val="af6"/>
        <w:numPr>
          <w:ilvl w:val="1"/>
          <w:numId w:val="2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EDD">
        <w:rPr>
          <w:rFonts w:ascii="Times New Roman" w:hAnsi="Times New Roman" w:cs="Times New Roman"/>
          <w:sz w:val="24"/>
          <w:szCs w:val="24"/>
        </w:rPr>
        <w:t>При наличии разногласий у участников осмотра о степени соответствия состояния объекта благоустройства достигаемым показателям, проводится Инструментальный контроль - установление геометрических размеров участков объектов, на которых в ходе осмотра выявлены недостатки (дефекты).</w:t>
      </w:r>
    </w:p>
    <w:p w14:paraId="6AC27150" w14:textId="77777777" w:rsidR="00E12B2B" w:rsidRPr="002D5EDD" w:rsidRDefault="00E12B2B" w:rsidP="00E12B2B">
      <w:pPr>
        <w:pStyle w:val="af6"/>
        <w:numPr>
          <w:ilvl w:val="1"/>
          <w:numId w:val="2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EDD">
        <w:rPr>
          <w:rFonts w:ascii="Times New Roman" w:hAnsi="Times New Roman" w:cs="Times New Roman"/>
          <w:sz w:val="24"/>
          <w:szCs w:val="24"/>
        </w:rPr>
        <w:t>Средства изменения, используемые для инструментального контроля:</w:t>
      </w:r>
    </w:p>
    <w:p w14:paraId="4081F85B" w14:textId="77777777" w:rsidR="00E12B2B" w:rsidRPr="002D5EDD" w:rsidRDefault="00E12B2B" w:rsidP="00E12B2B">
      <w:pPr>
        <w:pStyle w:val="af6"/>
        <w:numPr>
          <w:ilvl w:val="2"/>
          <w:numId w:val="20"/>
        </w:numPr>
        <w:spacing w:after="0" w:line="240" w:lineRule="auto"/>
        <w:ind w:left="1276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EDD">
        <w:rPr>
          <w:rFonts w:ascii="Times New Roman" w:hAnsi="Times New Roman" w:cs="Times New Roman"/>
          <w:sz w:val="24"/>
          <w:szCs w:val="24"/>
        </w:rPr>
        <w:t>колесо измерительное;</w:t>
      </w:r>
    </w:p>
    <w:p w14:paraId="5521A348" w14:textId="77777777" w:rsidR="00E12B2B" w:rsidRPr="002D5EDD" w:rsidRDefault="00E12B2B" w:rsidP="00E12B2B">
      <w:pPr>
        <w:pStyle w:val="af6"/>
        <w:numPr>
          <w:ilvl w:val="2"/>
          <w:numId w:val="20"/>
        </w:numPr>
        <w:spacing w:after="0" w:line="240" w:lineRule="auto"/>
        <w:ind w:left="709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EDD">
        <w:rPr>
          <w:rFonts w:ascii="Times New Roman" w:hAnsi="Times New Roman" w:cs="Times New Roman"/>
          <w:sz w:val="24"/>
          <w:szCs w:val="24"/>
        </w:rPr>
        <w:t xml:space="preserve">измерительная рулетка.  </w:t>
      </w:r>
    </w:p>
    <w:p w14:paraId="0681F466" w14:textId="77777777" w:rsidR="00E12B2B" w:rsidRPr="002D5EDD" w:rsidRDefault="00E12B2B" w:rsidP="00E12B2B">
      <w:pPr>
        <w:pStyle w:val="af6"/>
        <w:numPr>
          <w:ilvl w:val="1"/>
          <w:numId w:val="2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EDD">
        <w:rPr>
          <w:rFonts w:ascii="Times New Roman" w:hAnsi="Times New Roman" w:cs="Times New Roman"/>
          <w:sz w:val="24"/>
          <w:szCs w:val="24"/>
        </w:rPr>
        <w:t>Перед проведением очередного осмотра, участники комиссии рассматривают документы предыдущего осмотра и делают отметки о выполненных мероприятиях и о мероприятиях, выполнение которых планируется.</w:t>
      </w:r>
    </w:p>
    <w:p w14:paraId="4289AE78" w14:textId="77777777" w:rsidR="00E12B2B" w:rsidRPr="002D5EDD" w:rsidRDefault="00E12B2B" w:rsidP="00E12B2B">
      <w:pPr>
        <w:pStyle w:val="af6"/>
        <w:numPr>
          <w:ilvl w:val="1"/>
          <w:numId w:val="20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EDD">
        <w:rPr>
          <w:rFonts w:ascii="Times New Roman" w:hAnsi="Times New Roman" w:cs="Times New Roman"/>
          <w:sz w:val="24"/>
          <w:szCs w:val="24"/>
        </w:rPr>
        <w:t>Периодичность проведения осмотров, проводимых совместно представителями Заказчика и Исполнителя:</w:t>
      </w:r>
    </w:p>
    <w:tbl>
      <w:tblPr>
        <w:tblStyle w:val="afb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559"/>
        <w:gridCol w:w="2126"/>
        <w:gridCol w:w="2410"/>
        <w:gridCol w:w="1701"/>
      </w:tblGrid>
      <w:tr w:rsidR="00E12B2B" w:rsidRPr="00080177" w14:paraId="60D2705A" w14:textId="77777777" w:rsidTr="00B9406E">
        <w:tc>
          <w:tcPr>
            <w:tcW w:w="568" w:type="dxa"/>
            <w:vAlign w:val="center"/>
          </w:tcPr>
          <w:p w14:paraId="36F6FB06" w14:textId="77777777" w:rsidR="00E12B2B" w:rsidRPr="00946B99" w:rsidRDefault="00E12B2B" w:rsidP="00B9406E">
            <w:pPr>
              <w:jc w:val="center"/>
              <w:rPr>
                <w:sz w:val="20"/>
                <w:szCs w:val="20"/>
              </w:rPr>
            </w:pPr>
            <w:r w:rsidRPr="00946B99">
              <w:rPr>
                <w:sz w:val="20"/>
                <w:szCs w:val="20"/>
              </w:rPr>
              <w:t>№</w:t>
            </w:r>
          </w:p>
          <w:p w14:paraId="3C08EF52" w14:textId="77777777" w:rsidR="00E12B2B" w:rsidRPr="00946B99" w:rsidRDefault="00E12B2B" w:rsidP="00B9406E">
            <w:pPr>
              <w:jc w:val="center"/>
              <w:rPr>
                <w:sz w:val="20"/>
                <w:szCs w:val="20"/>
              </w:rPr>
            </w:pPr>
            <w:r w:rsidRPr="00946B99">
              <w:rPr>
                <w:sz w:val="20"/>
                <w:szCs w:val="20"/>
              </w:rPr>
              <w:t>п/п</w:t>
            </w:r>
          </w:p>
        </w:tc>
        <w:tc>
          <w:tcPr>
            <w:tcW w:w="1559" w:type="dxa"/>
            <w:vAlign w:val="center"/>
          </w:tcPr>
          <w:p w14:paraId="3DD1E3F9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14:paraId="3823905D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Периодичность</w:t>
            </w:r>
          </w:p>
        </w:tc>
        <w:tc>
          <w:tcPr>
            <w:tcW w:w="2126" w:type="dxa"/>
            <w:vAlign w:val="center"/>
          </w:tcPr>
          <w:p w14:paraId="47660F82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Цель осмотра</w:t>
            </w:r>
          </w:p>
        </w:tc>
        <w:tc>
          <w:tcPr>
            <w:tcW w:w="2410" w:type="dxa"/>
            <w:vAlign w:val="center"/>
          </w:tcPr>
          <w:p w14:paraId="316DD242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Состав участников осмотра</w:t>
            </w:r>
          </w:p>
        </w:tc>
        <w:tc>
          <w:tcPr>
            <w:tcW w:w="1701" w:type="dxa"/>
            <w:vAlign w:val="center"/>
          </w:tcPr>
          <w:p w14:paraId="5D27F442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Документирование результатов осмотра</w:t>
            </w:r>
          </w:p>
        </w:tc>
      </w:tr>
      <w:tr w:rsidR="00E12B2B" w:rsidRPr="00080177" w14:paraId="19BC5235" w14:textId="77777777" w:rsidTr="00B9406E">
        <w:tc>
          <w:tcPr>
            <w:tcW w:w="568" w:type="dxa"/>
            <w:vAlign w:val="center"/>
          </w:tcPr>
          <w:p w14:paraId="042D0783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4E85E5C2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 xml:space="preserve">Ежедневный </w:t>
            </w:r>
          </w:p>
        </w:tc>
        <w:tc>
          <w:tcPr>
            <w:tcW w:w="1559" w:type="dxa"/>
            <w:vAlign w:val="center"/>
          </w:tcPr>
          <w:p w14:paraId="01CC3406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1 раз в день</w:t>
            </w:r>
          </w:p>
        </w:tc>
        <w:tc>
          <w:tcPr>
            <w:tcW w:w="2126" w:type="dxa"/>
          </w:tcPr>
          <w:p w14:paraId="11F476EA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Контроль выполнения регламентных работ;</w:t>
            </w:r>
          </w:p>
          <w:p w14:paraId="6A82B358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Оценка соответствия качества выполнения работ установленным требованиям;</w:t>
            </w:r>
          </w:p>
        </w:tc>
        <w:tc>
          <w:tcPr>
            <w:tcW w:w="2410" w:type="dxa"/>
            <w:vAlign w:val="center"/>
          </w:tcPr>
          <w:p w14:paraId="33271AA0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по рабочим дням – представитель Заказчика (из числа лиц, упомянутых в п. 1.</w:t>
            </w:r>
            <w:r>
              <w:rPr>
                <w:sz w:val="20"/>
                <w:szCs w:val="20"/>
              </w:rPr>
              <w:t>9</w:t>
            </w:r>
            <w:r w:rsidRPr="00080177">
              <w:rPr>
                <w:sz w:val="20"/>
                <w:szCs w:val="20"/>
              </w:rPr>
              <w:t xml:space="preserve"> настоящего Соглашения) и представитель Исполнителя;</w:t>
            </w:r>
          </w:p>
          <w:p w14:paraId="7E3535ED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A62C214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 xml:space="preserve">Чек-лист (Приложение </w:t>
            </w:r>
            <w:r>
              <w:rPr>
                <w:sz w:val="20"/>
                <w:szCs w:val="20"/>
              </w:rPr>
              <w:t>2</w:t>
            </w:r>
            <w:r w:rsidRPr="0008017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 настоящему Соглашению</w:t>
            </w:r>
            <w:r w:rsidRPr="00080177">
              <w:rPr>
                <w:sz w:val="20"/>
                <w:szCs w:val="20"/>
              </w:rPr>
              <w:t xml:space="preserve">- Форма) с </w:t>
            </w:r>
            <w:proofErr w:type="spellStart"/>
            <w:r w:rsidRPr="00080177">
              <w:rPr>
                <w:sz w:val="20"/>
                <w:szCs w:val="20"/>
              </w:rPr>
              <w:t>фотофиксацией</w:t>
            </w:r>
            <w:proofErr w:type="spellEnd"/>
            <w:r w:rsidRPr="00080177">
              <w:rPr>
                <w:sz w:val="20"/>
                <w:szCs w:val="20"/>
              </w:rPr>
              <w:t xml:space="preserve"> (при необходимости)</w:t>
            </w:r>
          </w:p>
        </w:tc>
      </w:tr>
      <w:tr w:rsidR="00E12B2B" w:rsidRPr="00080177" w14:paraId="6FCC389E" w14:textId="77777777" w:rsidTr="00B9406E">
        <w:tc>
          <w:tcPr>
            <w:tcW w:w="568" w:type="dxa"/>
            <w:vAlign w:val="center"/>
          </w:tcPr>
          <w:p w14:paraId="68AA8608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14:paraId="70E4C562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 xml:space="preserve">Предсезонный </w:t>
            </w:r>
          </w:p>
        </w:tc>
        <w:tc>
          <w:tcPr>
            <w:tcW w:w="1559" w:type="dxa"/>
            <w:vAlign w:val="center"/>
          </w:tcPr>
          <w:p w14:paraId="137530B3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2 раза в год, до начала очередного сезона</w:t>
            </w:r>
          </w:p>
        </w:tc>
        <w:tc>
          <w:tcPr>
            <w:tcW w:w="2126" w:type="dxa"/>
          </w:tcPr>
          <w:p w14:paraId="11D9EC51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Актуализация плана производства работ и плана технического обслуживания территории Объекта на предстоящий сезон</w:t>
            </w:r>
          </w:p>
        </w:tc>
        <w:tc>
          <w:tcPr>
            <w:tcW w:w="2410" w:type="dxa"/>
            <w:vAlign w:val="center"/>
          </w:tcPr>
          <w:p w14:paraId="704B961F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Представители Заказчика и Исполнителя – не менее 4 человек</w:t>
            </w:r>
          </w:p>
        </w:tc>
        <w:tc>
          <w:tcPr>
            <w:tcW w:w="1701" w:type="dxa"/>
            <w:vAlign w:val="center"/>
          </w:tcPr>
          <w:p w14:paraId="1ECB1408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 xml:space="preserve">Чек-лист (Приложение </w:t>
            </w:r>
            <w:r>
              <w:rPr>
                <w:sz w:val="20"/>
                <w:szCs w:val="20"/>
              </w:rPr>
              <w:t>2</w:t>
            </w:r>
            <w:r w:rsidRPr="0008017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 настоящему Соглашению</w:t>
            </w:r>
            <w:r w:rsidRPr="00080177">
              <w:rPr>
                <w:sz w:val="20"/>
                <w:szCs w:val="20"/>
              </w:rPr>
              <w:t xml:space="preserve">- Форма) с </w:t>
            </w:r>
            <w:proofErr w:type="spellStart"/>
            <w:r w:rsidRPr="00080177">
              <w:rPr>
                <w:sz w:val="20"/>
                <w:szCs w:val="20"/>
              </w:rPr>
              <w:t>фотофиксацией</w:t>
            </w:r>
            <w:proofErr w:type="spellEnd"/>
            <w:r w:rsidRPr="00080177">
              <w:rPr>
                <w:sz w:val="20"/>
                <w:szCs w:val="20"/>
              </w:rPr>
              <w:t xml:space="preserve"> (при необходимости)</w:t>
            </w:r>
          </w:p>
        </w:tc>
      </w:tr>
      <w:tr w:rsidR="00E12B2B" w:rsidRPr="00080177" w14:paraId="0A946F00" w14:textId="77777777" w:rsidTr="00B9406E">
        <w:tc>
          <w:tcPr>
            <w:tcW w:w="568" w:type="dxa"/>
            <w:vAlign w:val="center"/>
          </w:tcPr>
          <w:p w14:paraId="08A4EAB5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14:paraId="39CCC50C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Внеочередной</w:t>
            </w:r>
          </w:p>
        </w:tc>
        <w:tc>
          <w:tcPr>
            <w:tcW w:w="1559" w:type="dxa"/>
            <w:vAlign w:val="center"/>
          </w:tcPr>
          <w:p w14:paraId="7FB02609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 xml:space="preserve">После возникновения и ликвидации аварийных ситуаций. </w:t>
            </w:r>
          </w:p>
        </w:tc>
        <w:tc>
          <w:tcPr>
            <w:tcW w:w="2126" w:type="dxa"/>
          </w:tcPr>
          <w:p w14:paraId="23B02ED1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Выявление дефектов, повреждений и нарушений, ведущих к снижению безопасности, санитарного состояния, эксплуатационных характеристик объекта или его конструктивных элементов;</w:t>
            </w:r>
          </w:p>
          <w:p w14:paraId="3900D208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6F864908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по рабочим дням – представитель Заказчика (из числа лиц, упомянутых в п. 1.</w:t>
            </w:r>
            <w:r>
              <w:rPr>
                <w:sz w:val="20"/>
                <w:szCs w:val="20"/>
              </w:rPr>
              <w:t>9</w:t>
            </w:r>
            <w:r w:rsidRPr="00080177">
              <w:rPr>
                <w:sz w:val="20"/>
                <w:szCs w:val="20"/>
              </w:rPr>
              <w:t xml:space="preserve"> настоящего Соглашения) и представитель Исполнителя;</w:t>
            </w:r>
          </w:p>
          <w:p w14:paraId="0DACA6BB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в выходные и праздничные дни – представитель Исполнителя. Представитель Исполнителя предупреждается о проводимой внеочередной проверке не менее чем за 30 минут</w:t>
            </w:r>
          </w:p>
          <w:p w14:paraId="3384F9EC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F74B019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 xml:space="preserve">Чек-лист (Приложение </w:t>
            </w:r>
            <w:r>
              <w:rPr>
                <w:sz w:val="20"/>
                <w:szCs w:val="20"/>
              </w:rPr>
              <w:t>2</w:t>
            </w:r>
            <w:r w:rsidRPr="0008017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 настоящему Соглашению</w:t>
            </w:r>
            <w:r w:rsidRPr="00080177">
              <w:rPr>
                <w:sz w:val="20"/>
                <w:szCs w:val="20"/>
              </w:rPr>
              <w:t xml:space="preserve">- Форма) с </w:t>
            </w:r>
            <w:proofErr w:type="spellStart"/>
            <w:r w:rsidRPr="00080177">
              <w:rPr>
                <w:sz w:val="20"/>
                <w:szCs w:val="20"/>
              </w:rPr>
              <w:t>фотофиксацией</w:t>
            </w:r>
            <w:proofErr w:type="spellEnd"/>
            <w:r w:rsidRPr="00080177">
              <w:rPr>
                <w:sz w:val="20"/>
                <w:szCs w:val="20"/>
              </w:rPr>
              <w:t xml:space="preserve"> (при необходимости)</w:t>
            </w:r>
          </w:p>
        </w:tc>
      </w:tr>
    </w:tbl>
    <w:p w14:paraId="7B730426" w14:textId="77777777" w:rsidR="00E12B2B" w:rsidRPr="00080177" w:rsidRDefault="00E12B2B" w:rsidP="00E12B2B">
      <w:pPr>
        <w:tabs>
          <w:tab w:val="left" w:pos="993"/>
        </w:tabs>
        <w:jc w:val="both"/>
      </w:pPr>
    </w:p>
    <w:p w14:paraId="06732C01" w14:textId="6A0FB218" w:rsidR="00E12B2B" w:rsidRPr="00E609EC" w:rsidRDefault="00E12B2B" w:rsidP="00E12B2B">
      <w:pPr>
        <w:pStyle w:val="af6"/>
        <w:numPr>
          <w:ilvl w:val="1"/>
          <w:numId w:val="20"/>
        </w:numPr>
        <w:tabs>
          <w:tab w:val="left" w:pos="993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09EC">
        <w:rPr>
          <w:rFonts w:ascii="Times New Roman" w:hAnsi="Times New Roman" w:cs="Times New Roman"/>
          <w:sz w:val="24"/>
          <w:szCs w:val="24"/>
        </w:rPr>
        <w:t>Периодичность осмотров, проводимых службой эксплуатации Исполнителя, устанавливается локальными норма</w:t>
      </w:r>
      <w:r w:rsidR="00557528">
        <w:rPr>
          <w:rFonts w:ascii="Times New Roman" w:hAnsi="Times New Roman" w:cs="Times New Roman"/>
          <w:sz w:val="24"/>
          <w:szCs w:val="24"/>
        </w:rPr>
        <w:t>тивными документами организации</w:t>
      </w:r>
      <w:r w:rsidRPr="00E609EC">
        <w:rPr>
          <w:rFonts w:ascii="Times New Roman" w:hAnsi="Times New Roman" w:cs="Times New Roman"/>
          <w:sz w:val="24"/>
          <w:szCs w:val="24"/>
        </w:rPr>
        <w:t xml:space="preserve"> Исполнителя.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09EC">
        <w:rPr>
          <w:rFonts w:ascii="Times New Roman" w:hAnsi="Times New Roman"/>
          <w:bCs/>
          <w:sz w:val="24"/>
          <w:szCs w:val="24"/>
          <w:lang w:eastAsia="ru-RU"/>
        </w:rPr>
        <w:t xml:space="preserve">За ненадлежащее выполнение обязательств по настоящему Договору Базовая цена Договора Исполнителя в отчетном месяце уменьшается в </w:t>
      </w:r>
      <w:r w:rsidR="00557528">
        <w:rPr>
          <w:rFonts w:ascii="Times New Roman" w:hAnsi="Times New Roman"/>
          <w:bCs/>
          <w:sz w:val="24"/>
          <w:szCs w:val="24"/>
          <w:lang w:eastAsia="ru-RU"/>
        </w:rPr>
        <w:t>соответствии со ст. 723 ГК РФ в</w:t>
      </w:r>
      <w:r w:rsidRPr="00E609EC">
        <w:rPr>
          <w:rFonts w:ascii="Times New Roman" w:hAnsi="Times New Roman"/>
          <w:bCs/>
          <w:sz w:val="24"/>
          <w:szCs w:val="24"/>
          <w:lang w:eastAsia="ru-RU"/>
        </w:rPr>
        <w:t xml:space="preserve"> порядке, предусмотренном в Приложении №2 к настоящему Соглашению.</w:t>
      </w:r>
    </w:p>
    <w:p w14:paraId="0B6BE221" w14:textId="77777777" w:rsidR="00E12B2B" w:rsidRPr="00E609EC" w:rsidRDefault="00E12B2B" w:rsidP="00E12B2B">
      <w:pPr>
        <w:pStyle w:val="af6"/>
        <w:tabs>
          <w:tab w:val="left" w:pos="993"/>
        </w:tabs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4CED591" w14:textId="77777777" w:rsidR="00E12B2B" w:rsidRPr="00E609EC" w:rsidRDefault="00E12B2B" w:rsidP="00E12B2B">
      <w:pPr>
        <w:pStyle w:val="af6"/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09EC">
        <w:rPr>
          <w:rFonts w:ascii="Times New Roman" w:hAnsi="Times New Roman" w:cs="Times New Roman"/>
          <w:b/>
          <w:sz w:val="24"/>
          <w:szCs w:val="24"/>
        </w:rPr>
        <w:t>Управление заявками</w:t>
      </w:r>
    </w:p>
    <w:p w14:paraId="4DE403C0" w14:textId="77777777" w:rsidR="00E12B2B" w:rsidRPr="00E609EC" w:rsidRDefault="00E12B2B" w:rsidP="00E12B2B">
      <w:pPr>
        <w:pStyle w:val="af6"/>
        <w:numPr>
          <w:ilvl w:val="1"/>
          <w:numId w:val="20"/>
        </w:numPr>
        <w:tabs>
          <w:tab w:val="left" w:pos="993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09EC">
        <w:rPr>
          <w:rFonts w:ascii="Times New Roman" w:hAnsi="Times New Roman" w:cs="Times New Roman"/>
          <w:sz w:val="24"/>
          <w:szCs w:val="24"/>
        </w:rPr>
        <w:t>Все заявки (текущие, заявки об инцидентах или авариях) подлежат регистрации, учету и контролю выполнения Исполнителем по схеме:</w:t>
      </w:r>
    </w:p>
    <w:p w14:paraId="3F70C20E" w14:textId="77777777" w:rsidR="00E12B2B" w:rsidRPr="00946B99" w:rsidRDefault="00E12B2B" w:rsidP="00E12B2B">
      <w:pPr>
        <w:pStyle w:val="af6"/>
        <w:tabs>
          <w:tab w:val="left" w:pos="993"/>
        </w:tabs>
        <w:spacing w:after="0" w:line="240" w:lineRule="auto"/>
        <w:ind w:left="426"/>
        <w:contextualSpacing/>
        <w:jc w:val="both"/>
        <w:rPr>
          <w:rFonts w:ascii="Times New Roman" w:hAnsi="Times New Roman" w:cs="Times New Roman"/>
        </w:rPr>
      </w:pPr>
    </w:p>
    <w:tbl>
      <w:tblPr>
        <w:tblStyle w:val="afb"/>
        <w:tblW w:w="0" w:type="auto"/>
        <w:jc w:val="center"/>
        <w:tblLook w:val="04A0" w:firstRow="1" w:lastRow="0" w:firstColumn="1" w:lastColumn="0" w:noHBand="0" w:noVBand="1"/>
      </w:tblPr>
      <w:tblGrid>
        <w:gridCol w:w="1062"/>
        <w:gridCol w:w="6174"/>
        <w:gridCol w:w="2422"/>
      </w:tblGrid>
      <w:tr w:rsidR="00E12B2B" w:rsidRPr="00080177" w14:paraId="0150D883" w14:textId="77777777" w:rsidTr="00B9406E">
        <w:trPr>
          <w:jc w:val="center"/>
        </w:trPr>
        <w:tc>
          <w:tcPr>
            <w:tcW w:w="1062" w:type="dxa"/>
            <w:vAlign w:val="center"/>
          </w:tcPr>
          <w:p w14:paraId="63D15CBD" w14:textId="77777777" w:rsidR="00E12B2B" w:rsidRPr="00080177" w:rsidRDefault="00E12B2B" w:rsidP="00B9406E">
            <w:pPr>
              <w:pStyle w:val="af6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080177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6174" w:type="dxa"/>
            <w:vAlign w:val="center"/>
          </w:tcPr>
          <w:p w14:paraId="71DFADB3" w14:textId="77777777" w:rsidR="00E12B2B" w:rsidRPr="00080177" w:rsidRDefault="00E12B2B" w:rsidP="00B9406E">
            <w:pPr>
              <w:pStyle w:val="af6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080177">
              <w:rPr>
                <w:rFonts w:ascii="Times New Roman" w:hAnsi="Times New Roman" w:cs="Times New Roman"/>
                <w:b/>
              </w:rPr>
              <w:t>Наименование этапа</w:t>
            </w:r>
          </w:p>
        </w:tc>
        <w:tc>
          <w:tcPr>
            <w:tcW w:w="2422" w:type="dxa"/>
            <w:vAlign w:val="center"/>
          </w:tcPr>
          <w:p w14:paraId="2D17B393" w14:textId="77777777" w:rsidR="00E12B2B" w:rsidRPr="00080177" w:rsidRDefault="00E12B2B" w:rsidP="00B9406E">
            <w:pPr>
              <w:pStyle w:val="af6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080177">
              <w:rPr>
                <w:rFonts w:ascii="Times New Roman" w:hAnsi="Times New Roman" w:cs="Times New Roman"/>
                <w:b/>
              </w:rPr>
              <w:t>Статус заявки</w:t>
            </w:r>
          </w:p>
        </w:tc>
      </w:tr>
      <w:tr w:rsidR="00E12B2B" w:rsidRPr="00080177" w14:paraId="495B6BF9" w14:textId="77777777" w:rsidTr="00B9406E">
        <w:trPr>
          <w:trHeight w:val="303"/>
          <w:jc w:val="center"/>
        </w:trPr>
        <w:tc>
          <w:tcPr>
            <w:tcW w:w="1062" w:type="dxa"/>
            <w:vAlign w:val="center"/>
          </w:tcPr>
          <w:p w14:paraId="158EBF5B" w14:textId="77777777" w:rsidR="00E12B2B" w:rsidRPr="00080177" w:rsidRDefault="00E12B2B" w:rsidP="00B9406E">
            <w:pPr>
              <w:pStyle w:val="af6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08017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174" w:type="dxa"/>
            <w:vAlign w:val="center"/>
          </w:tcPr>
          <w:p w14:paraId="204FCE85" w14:textId="77777777" w:rsidR="00E12B2B" w:rsidRPr="00080177" w:rsidRDefault="00E12B2B" w:rsidP="00B9406E">
            <w:pPr>
              <w:pStyle w:val="af6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  <w:r w:rsidRPr="00080177">
              <w:rPr>
                <w:rFonts w:ascii="Times New Roman" w:hAnsi="Times New Roman" w:cs="Times New Roman"/>
              </w:rPr>
              <w:t>Регистрация заявки</w:t>
            </w:r>
          </w:p>
        </w:tc>
        <w:tc>
          <w:tcPr>
            <w:tcW w:w="2422" w:type="dxa"/>
            <w:vAlign w:val="center"/>
          </w:tcPr>
          <w:p w14:paraId="30B275BC" w14:textId="77777777" w:rsidR="00E12B2B" w:rsidRPr="00080177" w:rsidRDefault="00E12B2B" w:rsidP="00B9406E">
            <w:pPr>
              <w:pStyle w:val="af6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  <w:r w:rsidRPr="00080177">
              <w:rPr>
                <w:rFonts w:ascii="Times New Roman" w:hAnsi="Times New Roman" w:cs="Times New Roman"/>
              </w:rPr>
              <w:t>Зарегистрирована</w:t>
            </w:r>
          </w:p>
        </w:tc>
      </w:tr>
      <w:tr w:rsidR="00E12B2B" w:rsidRPr="00080177" w14:paraId="7B688B10" w14:textId="77777777" w:rsidTr="00B9406E">
        <w:trPr>
          <w:jc w:val="center"/>
        </w:trPr>
        <w:tc>
          <w:tcPr>
            <w:tcW w:w="1062" w:type="dxa"/>
            <w:vAlign w:val="center"/>
          </w:tcPr>
          <w:p w14:paraId="534A1A44" w14:textId="77777777" w:rsidR="00E12B2B" w:rsidRPr="00080177" w:rsidRDefault="00E12B2B" w:rsidP="00B9406E">
            <w:pPr>
              <w:pStyle w:val="af6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08017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174" w:type="dxa"/>
            <w:vAlign w:val="center"/>
          </w:tcPr>
          <w:p w14:paraId="5CDE8CF3" w14:textId="77777777" w:rsidR="00E12B2B" w:rsidRPr="00080177" w:rsidRDefault="00E12B2B" w:rsidP="00B9406E">
            <w:pPr>
              <w:pStyle w:val="af6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  <w:r w:rsidRPr="00080177">
              <w:rPr>
                <w:rFonts w:ascii="Times New Roman" w:hAnsi="Times New Roman" w:cs="Times New Roman"/>
              </w:rPr>
              <w:t>Назначение ответственного исполнителя и сроков исполнения</w:t>
            </w:r>
          </w:p>
        </w:tc>
        <w:tc>
          <w:tcPr>
            <w:tcW w:w="2422" w:type="dxa"/>
            <w:vAlign w:val="center"/>
          </w:tcPr>
          <w:p w14:paraId="60D235D8" w14:textId="77777777" w:rsidR="00E12B2B" w:rsidRPr="00080177" w:rsidRDefault="00E12B2B" w:rsidP="00B9406E">
            <w:pPr>
              <w:pStyle w:val="af6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  <w:r w:rsidRPr="00080177">
              <w:rPr>
                <w:rFonts w:ascii="Times New Roman" w:hAnsi="Times New Roman" w:cs="Times New Roman"/>
              </w:rPr>
              <w:t>Передана в работу</w:t>
            </w:r>
          </w:p>
        </w:tc>
      </w:tr>
      <w:tr w:rsidR="00E12B2B" w:rsidRPr="00080177" w14:paraId="33FECD69" w14:textId="77777777" w:rsidTr="00B9406E">
        <w:trPr>
          <w:trHeight w:val="297"/>
          <w:jc w:val="center"/>
        </w:trPr>
        <w:tc>
          <w:tcPr>
            <w:tcW w:w="1062" w:type="dxa"/>
            <w:vAlign w:val="center"/>
          </w:tcPr>
          <w:p w14:paraId="74ABDEB8" w14:textId="77777777" w:rsidR="00E12B2B" w:rsidRPr="00080177" w:rsidRDefault="00E12B2B" w:rsidP="00B9406E">
            <w:pPr>
              <w:pStyle w:val="af6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08017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6174" w:type="dxa"/>
            <w:vAlign w:val="center"/>
          </w:tcPr>
          <w:p w14:paraId="008C2711" w14:textId="77777777" w:rsidR="00E12B2B" w:rsidRPr="00080177" w:rsidRDefault="00E12B2B" w:rsidP="00B9406E">
            <w:pPr>
              <w:pStyle w:val="af6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  <w:r w:rsidRPr="00080177">
              <w:rPr>
                <w:rFonts w:ascii="Times New Roman" w:hAnsi="Times New Roman" w:cs="Times New Roman"/>
              </w:rPr>
              <w:t>Выполнение заявки</w:t>
            </w:r>
          </w:p>
        </w:tc>
        <w:tc>
          <w:tcPr>
            <w:tcW w:w="2422" w:type="dxa"/>
            <w:vAlign w:val="center"/>
          </w:tcPr>
          <w:p w14:paraId="1BC37226" w14:textId="77777777" w:rsidR="00E12B2B" w:rsidRPr="00080177" w:rsidRDefault="00E12B2B" w:rsidP="00B9406E">
            <w:pPr>
              <w:pStyle w:val="af6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  <w:r w:rsidRPr="00080177">
              <w:rPr>
                <w:rFonts w:ascii="Times New Roman" w:hAnsi="Times New Roman" w:cs="Times New Roman"/>
              </w:rPr>
              <w:t>В работе</w:t>
            </w:r>
          </w:p>
        </w:tc>
      </w:tr>
      <w:tr w:rsidR="00E12B2B" w:rsidRPr="00080177" w14:paraId="7A4D1F71" w14:textId="77777777" w:rsidTr="00B9406E">
        <w:trPr>
          <w:trHeight w:val="259"/>
          <w:jc w:val="center"/>
        </w:trPr>
        <w:tc>
          <w:tcPr>
            <w:tcW w:w="1062" w:type="dxa"/>
            <w:vAlign w:val="center"/>
          </w:tcPr>
          <w:p w14:paraId="511AFD90" w14:textId="77777777" w:rsidR="00E12B2B" w:rsidRPr="00080177" w:rsidRDefault="00E12B2B" w:rsidP="00B9406E">
            <w:pPr>
              <w:pStyle w:val="af6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08017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6174" w:type="dxa"/>
            <w:vAlign w:val="center"/>
          </w:tcPr>
          <w:p w14:paraId="137E594A" w14:textId="77777777" w:rsidR="00E12B2B" w:rsidRPr="00080177" w:rsidRDefault="00E12B2B" w:rsidP="00B9406E">
            <w:pPr>
              <w:pStyle w:val="af6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  <w:r w:rsidRPr="00080177">
              <w:rPr>
                <w:rFonts w:ascii="Times New Roman" w:hAnsi="Times New Roman" w:cs="Times New Roman"/>
              </w:rPr>
              <w:t>Закрытие заявки</w:t>
            </w:r>
          </w:p>
        </w:tc>
        <w:tc>
          <w:tcPr>
            <w:tcW w:w="2422" w:type="dxa"/>
            <w:vAlign w:val="center"/>
          </w:tcPr>
          <w:p w14:paraId="7134311D" w14:textId="77777777" w:rsidR="00E12B2B" w:rsidRPr="00080177" w:rsidRDefault="00E12B2B" w:rsidP="00B9406E">
            <w:pPr>
              <w:pStyle w:val="af6"/>
              <w:tabs>
                <w:tab w:val="left" w:pos="993"/>
              </w:tabs>
              <w:ind w:left="0"/>
              <w:rPr>
                <w:rFonts w:ascii="Times New Roman" w:hAnsi="Times New Roman" w:cs="Times New Roman"/>
              </w:rPr>
            </w:pPr>
            <w:r w:rsidRPr="00080177">
              <w:rPr>
                <w:rFonts w:ascii="Times New Roman" w:hAnsi="Times New Roman" w:cs="Times New Roman"/>
              </w:rPr>
              <w:t>Выполнена</w:t>
            </w:r>
          </w:p>
        </w:tc>
      </w:tr>
    </w:tbl>
    <w:p w14:paraId="4526575C" w14:textId="77777777" w:rsidR="00557528" w:rsidRDefault="00557528" w:rsidP="00557528">
      <w:pPr>
        <w:pStyle w:val="af6"/>
        <w:tabs>
          <w:tab w:val="left" w:pos="993"/>
        </w:tabs>
        <w:spacing w:after="0" w:line="240" w:lineRule="auto"/>
        <w:ind w:left="426"/>
        <w:contextualSpacing/>
        <w:jc w:val="both"/>
        <w:rPr>
          <w:rFonts w:ascii="Times New Roman" w:hAnsi="Times New Roman" w:cs="Times New Roman"/>
        </w:rPr>
      </w:pPr>
    </w:p>
    <w:p w14:paraId="7BBC2044" w14:textId="439BA56E" w:rsidR="00E12B2B" w:rsidRPr="00080177" w:rsidRDefault="00E12B2B" w:rsidP="00E12B2B">
      <w:pPr>
        <w:pStyle w:val="af6"/>
        <w:numPr>
          <w:ilvl w:val="1"/>
          <w:numId w:val="20"/>
        </w:numPr>
        <w:tabs>
          <w:tab w:val="left" w:pos="993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</w:rPr>
      </w:pPr>
      <w:r w:rsidRPr="00080177">
        <w:rPr>
          <w:rFonts w:ascii="Times New Roman" w:hAnsi="Times New Roman" w:cs="Times New Roman"/>
        </w:rPr>
        <w:t>Время жизни</w:t>
      </w:r>
      <w:r>
        <w:rPr>
          <w:rFonts w:ascii="Times New Roman" w:hAnsi="Times New Roman" w:cs="Times New Roman"/>
        </w:rPr>
        <w:t xml:space="preserve"> Заявки</w:t>
      </w:r>
      <w:r w:rsidRPr="00080177">
        <w:rPr>
          <w:rFonts w:ascii="Times New Roman" w:hAnsi="Times New Roman" w:cs="Times New Roman"/>
        </w:rPr>
        <w:t>:</w:t>
      </w:r>
    </w:p>
    <w:tbl>
      <w:tblPr>
        <w:tblStyle w:val="afb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544"/>
        <w:gridCol w:w="2425"/>
        <w:gridCol w:w="2693"/>
        <w:gridCol w:w="2410"/>
      </w:tblGrid>
      <w:tr w:rsidR="00E12B2B" w:rsidRPr="00080177" w14:paraId="61010F18" w14:textId="77777777" w:rsidTr="00B9406E">
        <w:trPr>
          <w:trHeight w:val="690"/>
        </w:trPr>
        <w:tc>
          <w:tcPr>
            <w:tcW w:w="568" w:type="dxa"/>
            <w:vAlign w:val="center"/>
          </w:tcPr>
          <w:p w14:paraId="7B2ED865" w14:textId="77777777" w:rsidR="00E12B2B" w:rsidRPr="00946B99" w:rsidRDefault="00E12B2B" w:rsidP="00B9406E">
            <w:pPr>
              <w:jc w:val="center"/>
              <w:rPr>
                <w:b/>
                <w:sz w:val="20"/>
                <w:szCs w:val="20"/>
              </w:rPr>
            </w:pPr>
            <w:r w:rsidRPr="00946B99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969" w:type="dxa"/>
            <w:gridSpan w:val="2"/>
            <w:vAlign w:val="center"/>
          </w:tcPr>
          <w:p w14:paraId="4F309918" w14:textId="77777777" w:rsidR="00E12B2B" w:rsidRPr="00946B99" w:rsidRDefault="00E12B2B" w:rsidP="00B9406E">
            <w:pPr>
              <w:jc w:val="center"/>
              <w:rPr>
                <w:b/>
                <w:sz w:val="20"/>
                <w:szCs w:val="20"/>
              </w:rPr>
            </w:pPr>
            <w:r w:rsidRPr="00946B99">
              <w:rPr>
                <w:b/>
                <w:sz w:val="20"/>
                <w:szCs w:val="20"/>
              </w:rPr>
              <w:t>Объект благоустройства</w:t>
            </w:r>
          </w:p>
        </w:tc>
        <w:tc>
          <w:tcPr>
            <w:tcW w:w="2693" w:type="dxa"/>
            <w:vAlign w:val="center"/>
          </w:tcPr>
          <w:p w14:paraId="166E180B" w14:textId="77777777" w:rsidR="00E12B2B" w:rsidRPr="00080177" w:rsidRDefault="00E12B2B" w:rsidP="00B9406E">
            <w:pPr>
              <w:jc w:val="center"/>
              <w:rPr>
                <w:b/>
                <w:sz w:val="20"/>
                <w:szCs w:val="20"/>
              </w:rPr>
            </w:pPr>
            <w:r w:rsidRPr="00080177">
              <w:rPr>
                <w:b/>
                <w:sz w:val="20"/>
                <w:szCs w:val="20"/>
              </w:rPr>
              <w:t>Содержание заявки</w:t>
            </w:r>
          </w:p>
        </w:tc>
        <w:tc>
          <w:tcPr>
            <w:tcW w:w="2410" w:type="dxa"/>
            <w:vAlign w:val="center"/>
          </w:tcPr>
          <w:p w14:paraId="189D2E2C" w14:textId="77777777" w:rsidR="00E12B2B" w:rsidRPr="00080177" w:rsidRDefault="00E12B2B" w:rsidP="00B9406E">
            <w:pPr>
              <w:jc w:val="center"/>
              <w:rPr>
                <w:b/>
                <w:sz w:val="20"/>
                <w:szCs w:val="20"/>
              </w:rPr>
            </w:pPr>
            <w:r w:rsidRPr="00080177">
              <w:rPr>
                <w:b/>
                <w:sz w:val="20"/>
                <w:szCs w:val="20"/>
              </w:rPr>
              <w:t xml:space="preserve">Время жизни </w:t>
            </w:r>
          </w:p>
        </w:tc>
      </w:tr>
      <w:tr w:rsidR="00E12B2B" w:rsidRPr="00080177" w14:paraId="56DE4D47" w14:textId="77777777" w:rsidTr="00B9406E">
        <w:tc>
          <w:tcPr>
            <w:tcW w:w="568" w:type="dxa"/>
            <w:vMerge w:val="restart"/>
          </w:tcPr>
          <w:p w14:paraId="00AD0602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1</w:t>
            </w:r>
          </w:p>
        </w:tc>
        <w:tc>
          <w:tcPr>
            <w:tcW w:w="1544" w:type="dxa"/>
            <w:vMerge w:val="restart"/>
          </w:tcPr>
          <w:p w14:paraId="08CC18A0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ДТС</w:t>
            </w:r>
          </w:p>
        </w:tc>
        <w:tc>
          <w:tcPr>
            <w:tcW w:w="2425" w:type="dxa"/>
          </w:tcPr>
          <w:p w14:paraId="18D977D0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Проезжая часть</w:t>
            </w:r>
          </w:p>
        </w:tc>
        <w:tc>
          <w:tcPr>
            <w:tcW w:w="2693" w:type="dxa"/>
            <w:vMerge w:val="restart"/>
            <w:vAlign w:val="center"/>
          </w:tcPr>
          <w:p w14:paraId="69D622B1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Восстановления качества покрытия (ликвидация последствий метеорологических явлений)</w:t>
            </w:r>
          </w:p>
        </w:tc>
        <w:tc>
          <w:tcPr>
            <w:tcW w:w="2410" w:type="dxa"/>
            <w:vMerge w:val="restart"/>
          </w:tcPr>
          <w:p w14:paraId="56FDC45E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24 часов с момента окончания снегопада для участков доступных для механизированной уборки;</w:t>
            </w:r>
          </w:p>
          <w:p w14:paraId="6063270F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48 часов для участков ручной уборки</w:t>
            </w:r>
          </w:p>
        </w:tc>
      </w:tr>
      <w:tr w:rsidR="00E12B2B" w:rsidRPr="00080177" w14:paraId="6332C5E0" w14:textId="77777777" w:rsidTr="00B9406E">
        <w:tc>
          <w:tcPr>
            <w:tcW w:w="568" w:type="dxa"/>
            <w:vMerge/>
          </w:tcPr>
          <w:p w14:paraId="29478D0A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Merge/>
          </w:tcPr>
          <w:p w14:paraId="38FA6FDB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25" w:type="dxa"/>
          </w:tcPr>
          <w:p w14:paraId="7AA1F960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Пешеходная зона</w:t>
            </w:r>
          </w:p>
        </w:tc>
        <w:tc>
          <w:tcPr>
            <w:tcW w:w="2693" w:type="dxa"/>
            <w:vMerge/>
          </w:tcPr>
          <w:p w14:paraId="32E8C964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2782E25D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</w:p>
        </w:tc>
      </w:tr>
      <w:tr w:rsidR="00E12B2B" w:rsidRPr="00080177" w14:paraId="17AF458E" w14:textId="77777777" w:rsidTr="00B9406E">
        <w:tc>
          <w:tcPr>
            <w:tcW w:w="568" w:type="dxa"/>
            <w:vMerge/>
          </w:tcPr>
          <w:p w14:paraId="2DDE1624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Merge/>
          </w:tcPr>
          <w:p w14:paraId="3C042EE8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25" w:type="dxa"/>
          </w:tcPr>
          <w:p w14:paraId="07884D3B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Парковочное пространство</w:t>
            </w:r>
          </w:p>
        </w:tc>
        <w:tc>
          <w:tcPr>
            <w:tcW w:w="2693" w:type="dxa"/>
            <w:vMerge/>
          </w:tcPr>
          <w:p w14:paraId="130786D6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22CC6E46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</w:p>
        </w:tc>
      </w:tr>
      <w:tr w:rsidR="00E12B2B" w:rsidRPr="00080177" w14:paraId="747FBDF6" w14:textId="77777777" w:rsidTr="00B9406E">
        <w:tc>
          <w:tcPr>
            <w:tcW w:w="568" w:type="dxa"/>
            <w:vMerge/>
          </w:tcPr>
          <w:p w14:paraId="3A0C0F0F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Merge/>
          </w:tcPr>
          <w:p w14:paraId="7BAA8E4F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25" w:type="dxa"/>
          </w:tcPr>
          <w:p w14:paraId="59226110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Проходные и въездные группы</w:t>
            </w:r>
          </w:p>
        </w:tc>
        <w:tc>
          <w:tcPr>
            <w:tcW w:w="2693" w:type="dxa"/>
            <w:vMerge/>
          </w:tcPr>
          <w:p w14:paraId="16F2801A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70291E63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</w:p>
        </w:tc>
      </w:tr>
      <w:tr w:rsidR="00E12B2B" w:rsidRPr="00080177" w14:paraId="347F766E" w14:textId="77777777" w:rsidTr="00B9406E">
        <w:tc>
          <w:tcPr>
            <w:tcW w:w="568" w:type="dxa"/>
            <w:vMerge/>
          </w:tcPr>
          <w:p w14:paraId="63A78C43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Merge/>
          </w:tcPr>
          <w:p w14:paraId="2DBCD6F5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25" w:type="dxa"/>
          </w:tcPr>
          <w:p w14:paraId="408F4F11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  <w:proofErr w:type="spellStart"/>
            <w:r w:rsidRPr="00080177">
              <w:rPr>
                <w:sz w:val="20"/>
                <w:szCs w:val="20"/>
              </w:rPr>
              <w:t>Отмостка</w:t>
            </w:r>
            <w:proofErr w:type="spellEnd"/>
            <w:r w:rsidRPr="00080177">
              <w:rPr>
                <w:sz w:val="20"/>
                <w:szCs w:val="20"/>
              </w:rPr>
              <w:t xml:space="preserve"> зданий</w:t>
            </w:r>
          </w:p>
        </w:tc>
        <w:tc>
          <w:tcPr>
            <w:tcW w:w="2693" w:type="dxa"/>
            <w:vMerge/>
          </w:tcPr>
          <w:p w14:paraId="54D925C0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298A2A24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72 часа с момента окончания снегопада</w:t>
            </w:r>
          </w:p>
        </w:tc>
      </w:tr>
      <w:tr w:rsidR="00E12B2B" w:rsidRPr="00080177" w14:paraId="53C65971" w14:textId="77777777" w:rsidTr="00B9406E">
        <w:tc>
          <w:tcPr>
            <w:tcW w:w="568" w:type="dxa"/>
            <w:vMerge/>
          </w:tcPr>
          <w:p w14:paraId="18EF1B27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Merge/>
          </w:tcPr>
          <w:p w14:paraId="27F15BB2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25" w:type="dxa"/>
          </w:tcPr>
          <w:p w14:paraId="71577BCD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Бортовой камень</w:t>
            </w:r>
          </w:p>
        </w:tc>
        <w:tc>
          <w:tcPr>
            <w:tcW w:w="2693" w:type="dxa"/>
            <w:vMerge/>
          </w:tcPr>
          <w:p w14:paraId="443553E5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4CE04BBC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72 часа с момента окончания снегопада</w:t>
            </w:r>
          </w:p>
        </w:tc>
      </w:tr>
      <w:tr w:rsidR="00E12B2B" w:rsidRPr="00080177" w14:paraId="7ACBEC48" w14:textId="77777777" w:rsidTr="00B9406E">
        <w:tc>
          <w:tcPr>
            <w:tcW w:w="568" w:type="dxa"/>
            <w:vMerge w:val="restart"/>
          </w:tcPr>
          <w:p w14:paraId="7B621E56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2</w:t>
            </w:r>
          </w:p>
        </w:tc>
        <w:tc>
          <w:tcPr>
            <w:tcW w:w="1544" w:type="dxa"/>
            <w:vMerge/>
          </w:tcPr>
          <w:p w14:paraId="7E32C4B8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25" w:type="dxa"/>
          </w:tcPr>
          <w:p w14:paraId="7CB1D43B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Проезжая часть</w:t>
            </w:r>
          </w:p>
        </w:tc>
        <w:tc>
          <w:tcPr>
            <w:tcW w:w="2693" w:type="dxa"/>
            <w:vMerge w:val="restart"/>
          </w:tcPr>
          <w:p w14:paraId="4D27D258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Обработка ПГМ</w:t>
            </w:r>
          </w:p>
        </w:tc>
        <w:tc>
          <w:tcPr>
            <w:tcW w:w="2410" w:type="dxa"/>
          </w:tcPr>
          <w:p w14:paraId="0BBD5E00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2 часа</w:t>
            </w:r>
          </w:p>
        </w:tc>
      </w:tr>
      <w:tr w:rsidR="00E12B2B" w:rsidRPr="00080177" w14:paraId="39886BCC" w14:textId="77777777" w:rsidTr="00B9406E">
        <w:tc>
          <w:tcPr>
            <w:tcW w:w="568" w:type="dxa"/>
            <w:vMerge/>
          </w:tcPr>
          <w:p w14:paraId="7C346E87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Merge/>
          </w:tcPr>
          <w:p w14:paraId="0281324C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25" w:type="dxa"/>
          </w:tcPr>
          <w:p w14:paraId="31734DD3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Пешеходная зона</w:t>
            </w:r>
          </w:p>
        </w:tc>
        <w:tc>
          <w:tcPr>
            <w:tcW w:w="2693" w:type="dxa"/>
            <w:vMerge/>
          </w:tcPr>
          <w:p w14:paraId="2F7D64AF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788C4D8F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2 часа</w:t>
            </w:r>
          </w:p>
        </w:tc>
      </w:tr>
      <w:tr w:rsidR="00E12B2B" w:rsidRPr="00080177" w14:paraId="60A49789" w14:textId="77777777" w:rsidTr="00B9406E">
        <w:tc>
          <w:tcPr>
            <w:tcW w:w="568" w:type="dxa"/>
            <w:vMerge/>
          </w:tcPr>
          <w:p w14:paraId="419C4CE6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Merge/>
          </w:tcPr>
          <w:p w14:paraId="243EDA97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25" w:type="dxa"/>
          </w:tcPr>
          <w:p w14:paraId="1A548DD4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Парковочное пространство</w:t>
            </w:r>
          </w:p>
        </w:tc>
        <w:tc>
          <w:tcPr>
            <w:tcW w:w="2693" w:type="dxa"/>
            <w:vMerge/>
          </w:tcPr>
          <w:p w14:paraId="38D1AF9E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5F4B23AD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3 часов</w:t>
            </w:r>
          </w:p>
        </w:tc>
      </w:tr>
      <w:tr w:rsidR="00E12B2B" w:rsidRPr="00080177" w14:paraId="1BAFAD9D" w14:textId="77777777" w:rsidTr="00B9406E">
        <w:tc>
          <w:tcPr>
            <w:tcW w:w="568" w:type="dxa"/>
            <w:vMerge/>
          </w:tcPr>
          <w:p w14:paraId="25564DFE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Merge/>
          </w:tcPr>
          <w:p w14:paraId="7AFAE056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25" w:type="dxa"/>
          </w:tcPr>
          <w:p w14:paraId="057D45FF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Проходные и въездные группы</w:t>
            </w:r>
          </w:p>
        </w:tc>
        <w:tc>
          <w:tcPr>
            <w:tcW w:w="2693" w:type="dxa"/>
            <w:vMerge/>
          </w:tcPr>
          <w:p w14:paraId="31F2F9C4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51649B89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2 часа</w:t>
            </w:r>
          </w:p>
        </w:tc>
      </w:tr>
      <w:tr w:rsidR="00E12B2B" w:rsidRPr="00080177" w14:paraId="54AD332B" w14:textId="77777777" w:rsidTr="00B9406E">
        <w:tc>
          <w:tcPr>
            <w:tcW w:w="568" w:type="dxa"/>
          </w:tcPr>
          <w:p w14:paraId="3DA42784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3</w:t>
            </w:r>
          </w:p>
        </w:tc>
        <w:tc>
          <w:tcPr>
            <w:tcW w:w="3969" w:type="dxa"/>
            <w:gridSpan w:val="2"/>
          </w:tcPr>
          <w:p w14:paraId="5D8CD7BB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080177">
              <w:rPr>
                <w:sz w:val="20"/>
                <w:szCs w:val="20"/>
              </w:rPr>
              <w:t>рны</w:t>
            </w:r>
          </w:p>
        </w:tc>
        <w:tc>
          <w:tcPr>
            <w:tcW w:w="2693" w:type="dxa"/>
          </w:tcPr>
          <w:p w14:paraId="7F3D0688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 xml:space="preserve">Очистка урн при достижении </w:t>
            </w:r>
          </w:p>
          <w:p w14:paraId="63309B4C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75 % заполнения</w:t>
            </w:r>
          </w:p>
        </w:tc>
        <w:tc>
          <w:tcPr>
            <w:tcW w:w="2410" w:type="dxa"/>
          </w:tcPr>
          <w:p w14:paraId="5AC2913E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</w:p>
          <w:p w14:paraId="754AE12B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0,5 часа (30 минут)</w:t>
            </w:r>
          </w:p>
        </w:tc>
      </w:tr>
      <w:tr w:rsidR="00E12B2B" w:rsidRPr="00080177" w14:paraId="49869688" w14:textId="77777777" w:rsidTr="00B9406E">
        <w:tc>
          <w:tcPr>
            <w:tcW w:w="568" w:type="dxa"/>
          </w:tcPr>
          <w:p w14:paraId="1390DEE7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969" w:type="dxa"/>
            <w:gridSpan w:val="2"/>
          </w:tcPr>
          <w:p w14:paraId="37C3F512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Место временного складирования снега</w:t>
            </w:r>
          </w:p>
        </w:tc>
        <w:tc>
          <w:tcPr>
            <w:tcW w:w="2693" w:type="dxa"/>
          </w:tcPr>
          <w:p w14:paraId="739D935F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Перемещение снега на</w:t>
            </w:r>
            <w:r w:rsidRPr="00080177">
              <w:rPr>
                <w:sz w:val="20"/>
                <w:szCs w:val="20"/>
              </w:rPr>
              <w:t xml:space="preserve"> специально отведенно</w:t>
            </w:r>
            <w:r>
              <w:rPr>
                <w:sz w:val="20"/>
                <w:szCs w:val="20"/>
              </w:rPr>
              <w:t xml:space="preserve">е </w:t>
            </w:r>
            <w:r w:rsidRPr="00080177">
              <w:rPr>
                <w:sz w:val="20"/>
                <w:szCs w:val="20"/>
              </w:rPr>
              <w:t>мест</w:t>
            </w:r>
            <w:r>
              <w:rPr>
                <w:sz w:val="20"/>
                <w:szCs w:val="20"/>
              </w:rPr>
              <w:t>о</w:t>
            </w:r>
            <w:r w:rsidRPr="00080177">
              <w:rPr>
                <w:sz w:val="20"/>
                <w:szCs w:val="20"/>
              </w:rPr>
              <w:t xml:space="preserve"> для временного складирования  </w:t>
            </w:r>
          </w:p>
        </w:tc>
        <w:tc>
          <w:tcPr>
            <w:tcW w:w="2410" w:type="dxa"/>
          </w:tcPr>
          <w:p w14:paraId="7F2B898F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  <w:r w:rsidRPr="00080177">
              <w:rPr>
                <w:sz w:val="20"/>
                <w:szCs w:val="20"/>
              </w:rPr>
              <w:t xml:space="preserve"> часов</w:t>
            </w:r>
          </w:p>
          <w:p w14:paraId="44494270" w14:textId="77777777" w:rsidR="00E12B2B" w:rsidRPr="00080177" w:rsidRDefault="00E12B2B" w:rsidP="00B9406E">
            <w:pPr>
              <w:rPr>
                <w:sz w:val="20"/>
                <w:szCs w:val="20"/>
              </w:rPr>
            </w:pPr>
          </w:p>
        </w:tc>
      </w:tr>
      <w:tr w:rsidR="00E12B2B" w:rsidRPr="00080177" w14:paraId="54BB1978" w14:textId="77777777" w:rsidTr="00B9406E">
        <w:tc>
          <w:tcPr>
            <w:tcW w:w="568" w:type="dxa"/>
          </w:tcPr>
          <w:p w14:paraId="4B49C30F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969" w:type="dxa"/>
            <w:gridSpan w:val="2"/>
            <w:vMerge w:val="restart"/>
          </w:tcPr>
          <w:p w14:paraId="67CD069D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МАФ</w:t>
            </w:r>
          </w:p>
        </w:tc>
        <w:tc>
          <w:tcPr>
            <w:tcW w:w="2693" w:type="dxa"/>
          </w:tcPr>
          <w:p w14:paraId="3F83B204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Ликвидация последствий метеорологических явлений</w:t>
            </w:r>
          </w:p>
        </w:tc>
        <w:tc>
          <w:tcPr>
            <w:tcW w:w="2410" w:type="dxa"/>
          </w:tcPr>
          <w:p w14:paraId="3A511C65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24 часа</w:t>
            </w:r>
          </w:p>
        </w:tc>
      </w:tr>
      <w:tr w:rsidR="00E12B2B" w:rsidRPr="00080177" w14:paraId="7C89D2B7" w14:textId="77777777" w:rsidTr="00B9406E">
        <w:tc>
          <w:tcPr>
            <w:tcW w:w="568" w:type="dxa"/>
          </w:tcPr>
          <w:p w14:paraId="28CCF513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969" w:type="dxa"/>
            <w:gridSpan w:val="2"/>
            <w:vMerge/>
          </w:tcPr>
          <w:p w14:paraId="59E2A3A1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14:paraId="66AC4D80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Восстановление технически исправного состояния</w:t>
            </w:r>
          </w:p>
        </w:tc>
        <w:tc>
          <w:tcPr>
            <w:tcW w:w="2410" w:type="dxa"/>
          </w:tcPr>
          <w:p w14:paraId="7B26048F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72 часа</w:t>
            </w:r>
          </w:p>
        </w:tc>
      </w:tr>
      <w:tr w:rsidR="00E12B2B" w:rsidRPr="00080177" w14:paraId="503C4808" w14:textId="77777777" w:rsidTr="00B9406E">
        <w:tc>
          <w:tcPr>
            <w:tcW w:w="568" w:type="dxa"/>
          </w:tcPr>
          <w:p w14:paraId="4E659E8E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969" w:type="dxa"/>
            <w:gridSpan w:val="2"/>
          </w:tcPr>
          <w:p w14:paraId="2B8092F7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Система наружного освещения</w:t>
            </w:r>
          </w:p>
        </w:tc>
        <w:tc>
          <w:tcPr>
            <w:tcW w:w="2693" w:type="dxa"/>
          </w:tcPr>
          <w:p w14:paraId="7E92DE5A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Замена неисправных светильников, плафонов</w:t>
            </w:r>
          </w:p>
        </w:tc>
        <w:tc>
          <w:tcPr>
            <w:tcW w:w="2410" w:type="dxa"/>
          </w:tcPr>
          <w:p w14:paraId="63690D9E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1 час</w:t>
            </w:r>
          </w:p>
        </w:tc>
      </w:tr>
      <w:tr w:rsidR="00E12B2B" w:rsidRPr="00080177" w14:paraId="745167BF" w14:textId="77777777" w:rsidTr="00B9406E">
        <w:tc>
          <w:tcPr>
            <w:tcW w:w="568" w:type="dxa"/>
          </w:tcPr>
          <w:p w14:paraId="33A42862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969" w:type="dxa"/>
            <w:gridSpan w:val="2"/>
          </w:tcPr>
          <w:p w14:paraId="3BAE0A66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Дорожные знаки и дорожная разметка</w:t>
            </w:r>
          </w:p>
        </w:tc>
        <w:tc>
          <w:tcPr>
            <w:tcW w:w="2693" w:type="dxa"/>
          </w:tcPr>
          <w:p w14:paraId="1ED1B9E2" w14:textId="77777777" w:rsidR="00E12B2B" w:rsidRPr="00080177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Восстановление восприятия надписей на дорожных знаках, указателях и дорожной разметки (при ликвидации метеорологических явлений)</w:t>
            </w:r>
          </w:p>
        </w:tc>
        <w:tc>
          <w:tcPr>
            <w:tcW w:w="2410" w:type="dxa"/>
          </w:tcPr>
          <w:p w14:paraId="6ED4C9DF" w14:textId="77777777" w:rsidR="00E12B2B" w:rsidRPr="002D5EDD" w:rsidRDefault="00E12B2B" w:rsidP="00B9406E">
            <w:pPr>
              <w:pStyle w:val="af6"/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D5EDD">
              <w:rPr>
                <w:rFonts w:ascii="Times New Roman" w:hAnsi="Times New Roman" w:cs="Times New Roman"/>
                <w:sz w:val="20"/>
                <w:szCs w:val="20"/>
              </w:rPr>
              <w:t>часа</w:t>
            </w:r>
          </w:p>
        </w:tc>
      </w:tr>
    </w:tbl>
    <w:p w14:paraId="7205EE6A" w14:textId="77777777" w:rsidR="00E12B2B" w:rsidRPr="002D5EDD" w:rsidRDefault="00E12B2B" w:rsidP="00E12B2B">
      <w:pPr>
        <w:pStyle w:val="af6"/>
        <w:numPr>
          <w:ilvl w:val="1"/>
          <w:numId w:val="20"/>
        </w:numPr>
        <w:tabs>
          <w:tab w:val="left" w:pos="993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EDD">
        <w:rPr>
          <w:rFonts w:ascii="Times New Roman" w:hAnsi="Times New Roman" w:cs="Times New Roman"/>
          <w:sz w:val="24"/>
          <w:szCs w:val="24"/>
        </w:rPr>
        <w:t xml:space="preserve">В случае обнаружения аварийного состояния элементов благоустройства, расположенных на территории Объекта, служба </w:t>
      </w:r>
      <w:proofErr w:type="gramStart"/>
      <w:r w:rsidRPr="002D5EDD">
        <w:rPr>
          <w:rFonts w:ascii="Times New Roman" w:hAnsi="Times New Roman" w:cs="Times New Roman"/>
          <w:sz w:val="24"/>
          <w:szCs w:val="24"/>
        </w:rPr>
        <w:t>эксплуатации  Исполнителя</w:t>
      </w:r>
      <w:proofErr w:type="gramEnd"/>
      <w:r w:rsidRPr="002D5EDD">
        <w:rPr>
          <w:rFonts w:ascii="Times New Roman" w:hAnsi="Times New Roman" w:cs="Times New Roman"/>
          <w:sz w:val="24"/>
          <w:szCs w:val="24"/>
        </w:rPr>
        <w:t xml:space="preserve"> обязана:</w:t>
      </w:r>
    </w:p>
    <w:p w14:paraId="6898453A" w14:textId="77777777" w:rsidR="00E12B2B" w:rsidRPr="002D5EDD" w:rsidRDefault="00E12B2B" w:rsidP="00E12B2B">
      <w:pPr>
        <w:pStyle w:val="af6"/>
        <w:numPr>
          <w:ilvl w:val="2"/>
          <w:numId w:val="20"/>
        </w:numPr>
        <w:tabs>
          <w:tab w:val="left" w:pos="1134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EDD">
        <w:rPr>
          <w:rFonts w:ascii="Times New Roman" w:hAnsi="Times New Roman" w:cs="Times New Roman"/>
          <w:sz w:val="24"/>
          <w:szCs w:val="24"/>
        </w:rPr>
        <w:t xml:space="preserve">немедленно информировать об этом в ЦДМ (письменно по электронной почте </w:t>
      </w:r>
      <w:r w:rsidRPr="00681FA6">
        <w:rPr>
          <w:rFonts w:ascii="Times New Roman" w:hAnsi="Times New Roman" w:cs="Times New Roman"/>
          <w:sz w:val="24"/>
          <w:szCs w:val="24"/>
        </w:rPr>
        <w:t>contact@sk.ru</w:t>
      </w:r>
      <w:r w:rsidRPr="002D5EDD">
        <w:rPr>
          <w:rFonts w:ascii="Times New Roman" w:hAnsi="Times New Roman" w:cs="Times New Roman"/>
          <w:sz w:val="24"/>
          <w:szCs w:val="24"/>
        </w:rPr>
        <w:t xml:space="preserve">); </w:t>
      </w:r>
    </w:p>
    <w:p w14:paraId="34A4B17D" w14:textId="77777777" w:rsidR="00E12B2B" w:rsidRPr="002D5EDD" w:rsidRDefault="00E12B2B" w:rsidP="00E12B2B">
      <w:pPr>
        <w:pStyle w:val="af6"/>
        <w:numPr>
          <w:ilvl w:val="2"/>
          <w:numId w:val="20"/>
        </w:numPr>
        <w:tabs>
          <w:tab w:val="left" w:pos="1134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EDD">
        <w:rPr>
          <w:rFonts w:ascii="Times New Roman" w:hAnsi="Times New Roman" w:cs="Times New Roman"/>
          <w:sz w:val="24"/>
          <w:szCs w:val="24"/>
        </w:rPr>
        <w:t>ограничить или прекратить эксплуатацию аварийных участков и принять меры по предупреждению возможных несчастных случаев (выставление ограждений, предупреждающих знаков и пр.);</w:t>
      </w:r>
    </w:p>
    <w:p w14:paraId="2D39E612" w14:textId="77777777" w:rsidR="00E12B2B" w:rsidRPr="002D5EDD" w:rsidRDefault="00E12B2B" w:rsidP="00E12B2B">
      <w:pPr>
        <w:pStyle w:val="af6"/>
        <w:numPr>
          <w:ilvl w:val="2"/>
          <w:numId w:val="20"/>
        </w:numPr>
        <w:tabs>
          <w:tab w:val="left" w:pos="1134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EDD">
        <w:rPr>
          <w:rFonts w:ascii="Times New Roman" w:hAnsi="Times New Roman" w:cs="Times New Roman"/>
          <w:sz w:val="24"/>
          <w:szCs w:val="24"/>
        </w:rPr>
        <w:t>принять меры по обследованию и устранению причин аварийного состояния и по временному усилению или локальному ремонту поврежденных элементов.</w:t>
      </w:r>
    </w:p>
    <w:p w14:paraId="213C1C54" w14:textId="77777777" w:rsidR="00E12B2B" w:rsidRPr="002D5EDD" w:rsidRDefault="00E12B2B" w:rsidP="00E12B2B">
      <w:pPr>
        <w:pStyle w:val="af6"/>
        <w:numPr>
          <w:ilvl w:val="1"/>
          <w:numId w:val="20"/>
        </w:numPr>
        <w:tabs>
          <w:tab w:val="left" w:pos="993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EDD">
        <w:rPr>
          <w:rFonts w:ascii="Times New Roman" w:hAnsi="Times New Roman" w:cs="Times New Roman"/>
          <w:sz w:val="24"/>
          <w:szCs w:val="24"/>
        </w:rPr>
        <w:t xml:space="preserve">В случае возникновения аварийной ситуации время реакции Исполнителя – не более 4 часов; время жизни аварийной заявки определяется Заказчиком. </w:t>
      </w:r>
    </w:p>
    <w:p w14:paraId="1A17898D" w14:textId="77777777" w:rsidR="00E12B2B" w:rsidRPr="002D5EDD" w:rsidRDefault="00E12B2B" w:rsidP="00E12B2B">
      <w:pPr>
        <w:pStyle w:val="af6"/>
        <w:numPr>
          <w:ilvl w:val="1"/>
          <w:numId w:val="20"/>
        </w:numPr>
        <w:tabs>
          <w:tab w:val="left" w:pos="993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EDD">
        <w:rPr>
          <w:rFonts w:ascii="Times New Roman" w:hAnsi="Times New Roman" w:cs="Times New Roman"/>
          <w:sz w:val="24"/>
          <w:szCs w:val="24"/>
        </w:rPr>
        <w:t>Отсутствие заявки от Заказчика не освобождает Исполнителя от необходимости выполнять работы по уборке и содержанию территории Объекта, МАФ, зеленых насаждений и системы наружного освещения.</w:t>
      </w:r>
    </w:p>
    <w:p w14:paraId="1404A132" w14:textId="77777777" w:rsidR="00E12B2B" w:rsidRPr="002D5EDD" w:rsidRDefault="00E12B2B" w:rsidP="00E12B2B">
      <w:pPr>
        <w:pStyle w:val="af6"/>
        <w:numPr>
          <w:ilvl w:val="1"/>
          <w:numId w:val="20"/>
        </w:numPr>
        <w:tabs>
          <w:tab w:val="left" w:pos="993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EDD">
        <w:rPr>
          <w:rFonts w:ascii="Times New Roman" w:hAnsi="Times New Roman" w:cs="Times New Roman"/>
          <w:sz w:val="24"/>
          <w:szCs w:val="24"/>
        </w:rPr>
        <w:t>В отдельных случаях время жизни заявок может быть увеличено по согласованию с Заказчиком.</w:t>
      </w:r>
    </w:p>
    <w:p w14:paraId="10A8ACC5" w14:textId="77777777" w:rsidR="00E12B2B" w:rsidRPr="002D5EDD" w:rsidRDefault="00E12B2B" w:rsidP="00E12B2B">
      <w:pPr>
        <w:pStyle w:val="11"/>
        <w:keepLines/>
        <w:numPr>
          <w:ilvl w:val="0"/>
          <w:numId w:val="20"/>
        </w:numPr>
        <w:spacing w:before="480"/>
        <w:jc w:val="both"/>
        <w:rPr>
          <w:rFonts w:ascii="Times New Roman" w:hAnsi="Times New Roman"/>
          <w:sz w:val="24"/>
          <w:szCs w:val="24"/>
        </w:rPr>
      </w:pPr>
      <w:bookmarkStart w:id="3" w:name="_Toc401930622"/>
      <w:r w:rsidRPr="002D5EDD">
        <w:rPr>
          <w:rFonts w:ascii="Times New Roman" w:hAnsi="Times New Roman"/>
          <w:sz w:val="24"/>
          <w:szCs w:val="24"/>
        </w:rPr>
        <w:t>Процедура улучшения и внесения изменений в SLA</w:t>
      </w:r>
      <w:bookmarkEnd w:id="3"/>
    </w:p>
    <w:p w14:paraId="31F8BE7C" w14:textId="77777777" w:rsidR="00E12B2B" w:rsidRPr="001C14D3" w:rsidRDefault="00E12B2B" w:rsidP="00E12B2B">
      <w:pPr>
        <w:jc w:val="both"/>
      </w:pPr>
    </w:p>
    <w:p w14:paraId="2EB06860" w14:textId="77777777" w:rsidR="00E12B2B" w:rsidRPr="002D5EDD" w:rsidRDefault="00E12B2B" w:rsidP="00E12B2B">
      <w:pPr>
        <w:pStyle w:val="af6"/>
        <w:numPr>
          <w:ilvl w:val="1"/>
          <w:numId w:val="20"/>
        </w:numPr>
        <w:tabs>
          <w:tab w:val="left" w:pos="993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EDD">
        <w:rPr>
          <w:rFonts w:ascii="Times New Roman" w:hAnsi="Times New Roman" w:cs="Times New Roman"/>
          <w:sz w:val="24"/>
          <w:szCs w:val="24"/>
        </w:rPr>
        <w:t>Все изменения в данное соглашение вносятся на основании Распор</w:t>
      </w:r>
      <w:r w:rsidR="00B9406E">
        <w:rPr>
          <w:rFonts w:ascii="Times New Roman" w:hAnsi="Times New Roman" w:cs="Times New Roman"/>
          <w:sz w:val="24"/>
          <w:szCs w:val="24"/>
        </w:rPr>
        <w:t>яжения Дирекции по эксплуатации и содержанию объектов   ООО «ОДП</w:t>
      </w:r>
      <w:r w:rsidRPr="002D5EDD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Pr="002D5EDD">
        <w:rPr>
          <w:rFonts w:ascii="Times New Roman" w:hAnsi="Times New Roman" w:cs="Times New Roman"/>
          <w:sz w:val="24"/>
          <w:szCs w:val="24"/>
        </w:rPr>
        <w:t>Сколково</w:t>
      </w:r>
      <w:proofErr w:type="spellEnd"/>
      <w:r w:rsidRPr="002D5EDD">
        <w:rPr>
          <w:rFonts w:ascii="Times New Roman" w:hAnsi="Times New Roman" w:cs="Times New Roman"/>
          <w:sz w:val="24"/>
          <w:szCs w:val="24"/>
        </w:rPr>
        <w:t>».</w:t>
      </w:r>
    </w:p>
    <w:p w14:paraId="40A0EFBC" w14:textId="77777777" w:rsidR="00E12B2B" w:rsidRPr="002D5EDD" w:rsidRDefault="00E12B2B" w:rsidP="00E12B2B">
      <w:pPr>
        <w:pStyle w:val="af6"/>
        <w:numPr>
          <w:ilvl w:val="1"/>
          <w:numId w:val="20"/>
        </w:numPr>
        <w:tabs>
          <w:tab w:val="left" w:pos="993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EDD">
        <w:rPr>
          <w:rFonts w:ascii="Times New Roman" w:hAnsi="Times New Roman" w:cs="Times New Roman"/>
          <w:sz w:val="24"/>
          <w:szCs w:val="24"/>
        </w:rPr>
        <w:t>Инициатором изменений может быть любой участник Соглашения.</w:t>
      </w:r>
    </w:p>
    <w:p w14:paraId="7919D65C" w14:textId="77777777" w:rsidR="00E12B2B" w:rsidRPr="001A79C2" w:rsidRDefault="00E12B2B" w:rsidP="00E12B2B">
      <w:pPr>
        <w:pStyle w:val="11"/>
        <w:keepLines/>
        <w:spacing w:before="480"/>
        <w:jc w:val="both"/>
        <w:rPr>
          <w:b w:val="0"/>
        </w:rPr>
      </w:pPr>
      <w:r>
        <w:rPr>
          <w:rFonts w:ascii="Times New Roman" w:hAnsi="Times New Roman"/>
          <w:sz w:val="24"/>
          <w:szCs w:val="24"/>
          <w:lang w:val="ru-RU"/>
        </w:rPr>
        <w:t>8</w:t>
      </w:r>
      <w:r w:rsidRPr="001A79C2">
        <w:rPr>
          <w:rFonts w:ascii="Times New Roman" w:hAnsi="Times New Roman"/>
          <w:sz w:val="24"/>
          <w:szCs w:val="24"/>
        </w:rPr>
        <w:t>. Приложения:</w:t>
      </w:r>
    </w:p>
    <w:p w14:paraId="6F418A2B" w14:textId="05F4CEC0" w:rsidR="00E12B2B" w:rsidRPr="001A79C2" w:rsidRDefault="00557528" w:rsidP="00E12B2B">
      <w:pPr>
        <w:spacing w:line="271" w:lineRule="auto"/>
        <w:ind w:firstLine="567"/>
        <w:contextualSpacing/>
        <w:jc w:val="both"/>
      </w:pPr>
      <w:r>
        <w:t>Приложение 1</w:t>
      </w:r>
      <w:r w:rsidR="00E12B2B" w:rsidRPr="001A79C2">
        <w:t xml:space="preserve"> </w:t>
      </w:r>
      <w:r w:rsidR="00E12B2B" w:rsidRPr="001A79C2">
        <w:rPr>
          <w:bCs/>
        </w:rPr>
        <w:t xml:space="preserve">- </w:t>
      </w:r>
      <w:r w:rsidR="00E12B2B" w:rsidRPr="001A79C2">
        <w:t>ЧЕК-Лист (Форма);</w:t>
      </w:r>
    </w:p>
    <w:p w14:paraId="405E927A" w14:textId="1BF8926B" w:rsidR="00E12B2B" w:rsidRPr="001A79C2" w:rsidRDefault="00557528" w:rsidP="00E12B2B">
      <w:pPr>
        <w:tabs>
          <w:tab w:val="left" w:pos="1418"/>
        </w:tabs>
        <w:suppressAutoHyphens/>
      </w:pPr>
      <w:r>
        <w:t xml:space="preserve">         </w:t>
      </w:r>
      <w:r w:rsidR="00E12B2B" w:rsidRPr="001A79C2">
        <w:t xml:space="preserve">Приложение </w:t>
      </w:r>
      <w:r w:rsidR="00E12B2B">
        <w:t>2</w:t>
      </w:r>
      <w:r w:rsidR="00E12B2B" w:rsidRPr="001A79C2">
        <w:t xml:space="preserve"> - Ответственность Сторон (штрафные санкции)</w:t>
      </w:r>
      <w:r w:rsidR="00E12B2B">
        <w:t>.</w:t>
      </w:r>
    </w:p>
    <w:p w14:paraId="072619BB" w14:textId="77777777" w:rsidR="00E12B2B" w:rsidRPr="009555D8" w:rsidRDefault="00E12B2B" w:rsidP="00E12B2B">
      <w:pPr>
        <w:ind w:firstLine="567"/>
        <w:rPr>
          <w:b/>
        </w:rPr>
      </w:pPr>
    </w:p>
    <w:tbl>
      <w:tblPr>
        <w:tblStyle w:val="af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48"/>
        <w:gridCol w:w="4760"/>
      </w:tblGrid>
      <w:tr w:rsidR="00E12B2B" w:rsidRPr="00324EB0" w14:paraId="5EBAA80D" w14:textId="77777777" w:rsidTr="00B9406E">
        <w:tc>
          <w:tcPr>
            <w:tcW w:w="5070" w:type="dxa"/>
          </w:tcPr>
          <w:p w14:paraId="5BB5D261" w14:textId="77777777" w:rsidR="00E12B2B" w:rsidRPr="00324EB0" w:rsidRDefault="00E12B2B" w:rsidP="00B9406E">
            <w:pPr>
              <w:suppressAutoHyphens/>
              <w:rPr>
                <w:b/>
                <w:iCs/>
              </w:rPr>
            </w:pPr>
            <w:r w:rsidRPr="00324EB0">
              <w:rPr>
                <w:b/>
                <w:iCs/>
              </w:rPr>
              <w:t>Заказчик:</w:t>
            </w:r>
          </w:p>
          <w:p w14:paraId="6954BCF6" w14:textId="77777777" w:rsidR="00E12B2B" w:rsidRPr="00324EB0" w:rsidRDefault="00E12B2B" w:rsidP="00E12B2B">
            <w:pPr>
              <w:suppressAutoHyphens/>
              <w:rPr>
                <w:iCs/>
              </w:rPr>
            </w:pPr>
            <w:r w:rsidRPr="00324EB0">
              <w:rPr>
                <w:iCs/>
              </w:rPr>
              <w:t>ООО «ОД</w:t>
            </w:r>
            <w:r>
              <w:rPr>
                <w:iCs/>
              </w:rPr>
              <w:t>П</w:t>
            </w:r>
            <w:r w:rsidRPr="00324EB0">
              <w:rPr>
                <w:iCs/>
              </w:rPr>
              <w:t xml:space="preserve">С </w:t>
            </w:r>
            <w:proofErr w:type="spellStart"/>
            <w:r w:rsidRPr="00324EB0">
              <w:rPr>
                <w:iCs/>
              </w:rPr>
              <w:t>Сколково</w:t>
            </w:r>
            <w:proofErr w:type="spellEnd"/>
            <w:r w:rsidRPr="00324EB0">
              <w:rPr>
                <w:iCs/>
              </w:rPr>
              <w:t>»</w:t>
            </w:r>
          </w:p>
        </w:tc>
        <w:tc>
          <w:tcPr>
            <w:tcW w:w="4784" w:type="dxa"/>
          </w:tcPr>
          <w:p w14:paraId="72E20E85" w14:textId="77777777" w:rsidR="00E12B2B" w:rsidRPr="00324EB0" w:rsidRDefault="00E12B2B" w:rsidP="00B9406E">
            <w:pPr>
              <w:suppressAutoHyphens/>
              <w:rPr>
                <w:b/>
                <w:iCs/>
              </w:rPr>
            </w:pPr>
            <w:r w:rsidRPr="00324EB0">
              <w:rPr>
                <w:b/>
                <w:iCs/>
              </w:rPr>
              <w:t>Исполнитель:</w:t>
            </w:r>
          </w:p>
          <w:p w14:paraId="6553E665" w14:textId="602AAA85" w:rsidR="00E12B2B" w:rsidRPr="00324EB0" w:rsidRDefault="00E12B2B" w:rsidP="00B9406E">
            <w:pPr>
              <w:suppressAutoHyphens/>
              <w:rPr>
                <w:iCs/>
              </w:rPr>
            </w:pPr>
          </w:p>
        </w:tc>
      </w:tr>
      <w:tr w:rsidR="00E12B2B" w:rsidRPr="00324EB0" w14:paraId="4FA21803" w14:textId="77777777" w:rsidTr="00B9406E">
        <w:tc>
          <w:tcPr>
            <w:tcW w:w="5070" w:type="dxa"/>
          </w:tcPr>
          <w:p w14:paraId="39CDE220" w14:textId="77777777" w:rsidR="00E12B2B" w:rsidRDefault="00D25CB6" w:rsidP="00B9406E">
            <w:pPr>
              <w:tabs>
                <w:tab w:val="left" w:pos="3955"/>
              </w:tabs>
              <w:suppressAutoHyphens/>
              <w:ind w:right="742"/>
              <w:rPr>
                <w:bCs/>
              </w:rPr>
            </w:pPr>
            <w:r>
              <w:rPr>
                <w:bCs/>
              </w:rPr>
              <w:t>Генеральный директор</w:t>
            </w:r>
          </w:p>
          <w:p w14:paraId="2A68B294" w14:textId="77777777" w:rsidR="00E12B2B" w:rsidRDefault="00E12B2B" w:rsidP="00B9406E">
            <w:pPr>
              <w:tabs>
                <w:tab w:val="left" w:pos="3955"/>
              </w:tabs>
              <w:suppressAutoHyphens/>
              <w:ind w:right="742"/>
              <w:rPr>
                <w:bCs/>
              </w:rPr>
            </w:pPr>
          </w:p>
          <w:p w14:paraId="0D97A026" w14:textId="77777777" w:rsidR="00E12B2B" w:rsidRDefault="00E12B2B" w:rsidP="00B9406E">
            <w:pPr>
              <w:tabs>
                <w:tab w:val="left" w:pos="3955"/>
              </w:tabs>
              <w:suppressAutoHyphens/>
              <w:ind w:right="742"/>
              <w:rPr>
                <w:bCs/>
              </w:rPr>
            </w:pPr>
          </w:p>
          <w:p w14:paraId="0CE7971E" w14:textId="77777777" w:rsidR="00E12B2B" w:rsidRPr="00324EB0" w:rsidRDefault="00E12B2B" w:rsidP="00B9406E">
            <w:pPr>
              <w:tabs>
                <w:tab w:val="left" w:pos="3955"/>
              </w:tabs>
              <w:suppressAutoHyphens/>
              <w:ind w:right="742"/>
              <w:rPr>
                <w:iCs/>
              </w:rPr>
            </w:pPr>
          </w:p>
          <w:p w14:paraId="2B9D0E0D" w14:textId="77777777" w:rsidR="00E12B2B" w:rsidRPr="00324EB0" w:rsidRDefault="00E12B2B" w:rsidP="00D25CB6">
            <w:pPr>
              <w:tabs>
                <w:tab w:val="left" w:pos="3955"/>
              </w:tabs>
              <w:suppressAutoHyphens/>
              <w:ind w:right="34"/>
              <w:rPr>
                <w:b/>
                <w:iCs/>
              </w:rPr>
            </w:pPr>
            <w:r w:rsidRPr="00324EB0">
              <w:rPr>
                <w:iCs/>
              </w:rPr>
              <w:t>_____________________/</w:t>
            </w:r>
            <w:r w:rsidR="00D25CB6">
              <w:rPr>
                <w:iCs/>
              </w:rPr>
              <w:t>А.С. Савченко</w:t>
            </w:r>
            <w:r w:rsidRPr="00324EB0">
              <w:rPr>
                <w:iCs/>
              </w:rPr>
              <w:t>/</w:t>
            </w:r>
          </w:p>
        </w:tc>
        <w:tc>
          <w:tcPr>
            <w:tcW w:w="4784" w:type="dxa"/>
          </w:tcPr>
          <w:p w14:paraId="421DA644" w14:textId="77777777" w:rsidR="00E12B2B" w:rsidRPr="00324EB0" w:rsidRDefault="00E12B2B" w:rsidP="00B9406E">
            <w:pPr>
              <w:suppressAutoHyphens/>
              <w:rPr>
                <w:iCs/>
              </w:rPr>
            </w:pPr>
          </w:p>
          <w:p w14:paraId="0680504E" w14:textId="77777777" w:rsidR="00E12B2B" w:rsidRDefault="00E12B2B" w:rsidP="00B9406E">
            <w:pPr>
              <w:suppressAutoHyphens/>
              <w:rPr>
                <w:iCs/>
              </w:rPr>
            </w:pPr>
          </w:p>
          <w:p w14:paraId="5FDCAB32" w14:textId="77777777" w:rsidR="0073109F" w:rsidRPr="00324EB0" w:rsidRDefault="0073109F" w:rsidP="00B9406E">
            <w:pPr>
              <w:suppressAutoHyphens/>
              <w:rPr>
                <w:iCs/>
              </w:rPr>
            </w:pPr>
          </w:p>
          <w:p w14:paraId="03956C66" w14:textId="77777777" w:rsidR="00E12B2B" w:rsidRPr="00324EB0" w:rsidRDefault="00E12B2B" w:rsidP="00B9406E">
            <w:pPr>
              <w:suppressAutoHyphens/>
              <w:rPr>
                <w:iCs/>
              </w:rPr>
            </w:pPr>
          </w:p>
          <w:p w14:paraId="166C310A" w14:textId="3F20F810" w:rsidR="00E12B2B" w:rsidRPr="00324EB0" w:rsidRDefault="00E12B2B" w:rsidP="0073109F">
            <w:pPr>
              <w:suppressAutoHyphens/>
              <w:rPr>
                <w:b/>
                <w:iCs/>
              </w:rPr>
            </w:pPr>
            <w:r w:rsidRPr="00324EB0">
              <w:rPr>
                <w:iCs/>
              </w:rPr>
              <w:t>_____________________/</w:t>
            </w:r>
            <w:r w:rsidR="0073109F">
              <w:rPr>
                <w:iCs/>
              </w:rPr>
              <w:t xml:space="preserve">                              </w:t>
            </w:r>
            <w:r w:rsidRPr="00324EB0">
              <w:rPr>
                <w:iCs/>
              </w:rPr>
              <w:t xml:space="preserve"> /</w:t>
            </w:r>
          </w:p>
        </w:tc>
      </w:tr>
    </w:tbl>
    <w:p w14:paraId="187FFA97" w14:textId="77777777" w:rsidR="00E12B2B" w:rsidRPr="00324EB0" w:rsidRDefault="00E12B2B" w:rsidP="00E12B2B">
      <w:pPr>
        <w:ind w:left="-567"/>
        <w:rPr>
          <w:b/>
          <w:sz w:val="32"/>
          <w:szCs w:val="32"/>
          <w:lang w:eastAsia="en-US"/>
        </w:rPr>
        <w:sectPr w:rsidR="00E12B2B" w:rsidRPr="00324EB0" w:rsidSect="00B9406E">
          <w:footerReference w:type="default" r:id="rId7"/>
          <w:pgSz w:w="11906" w:h="16838"/>
          <w:pgMar w:top="851" w:right="680" w:bottom="1134" w:left="1418" w:header="708" w:footer="708" w:gutter="0"/>
          <w:cols w:space="708"/>
          <w:docGrid w:linePitch="360"/>
        </w:sectPr>
      </w:pPr>
    </w:p>
    <w:p w14:paraId="00BD41FC" w14:textId="77777777" w:rsidR="00E12B2B" w:rsidRPr="00324EB0" w:rsidRDefault="00E12B2B" w:rsidP="00E12B2B">
      <w:pPr>
        <w:widowControl w:val="0"/>
        <w:autoSpaceDE w:val="0"/>
        <w:autoSpaceDN w:val="0"/>
        <w:adjustRightInd w:val="0"/>
        <w:ind w:left="7371"/>
        <w:jc w:val="right"/>
        <w:rPr>
          <w:b/>
          <w:bCs/>
        </w:rPr>
      </w:pPr>
      <w:r w:rsidRPr="00324EB0">
        <w:rPr>
          <w:b/>
          <w:bCs/>
        </w:rPr>
        <w:t>Приложение 1</w:t>
      </w:r>
    </w:p>
    <w:p w14:paraId="77990CD4" w14:textId="198719AC" w:rsidR="00E12B2B" w:rsidRPr="00324EB0" w:rsidRDefault="00E12B2B" w:rsidP="00E12B2B">
      <w:pPr>
        <w:jc w:val="right"/>
        <w:rPr>
          <w:b/>
          <w:bCs/>
        </w:rPr>
      </w:pPr>
      <w:r w:rsidRPr="00324EB0">
        <w:rPr>
          <w:b/>
          <w:bCs/>
        </w:rPr>
        <w:t xml:space="preserve"> к Приложению №</w:t>
      </w:r>
      <w:r w:rsidR="00557528">
        <w:rPr>
          <w:b/>
          <w:bCs/>
        </w:rPr>
        <w:t xml:space="preserve"> 8</w:t>
      </w:r>
    </w:p>
    <w:p w14:paraId="458E0845" w14:textId="77777777" w:rsidR="00E12B2B" w:rsidRPr="00324EB0" w:rsidRDefault="00E12B2B" w:rsidP="00E12B2B">
      <w:pPr>
        <w:suppressAutoHyphens/>
        <w:ind w:firstLine="567"/>
        <w:jc w:val="right"/>
      </w:pPr>
      <w:r w:rsidRPr="00324EB0">
        <w:t>к Договору № ________   от «_____» ___________ 201</w:t>
      </w:r>
      <w:r w:rsidRPr="00CB3CBD">
        <w:t>__</w:t>
      </w:r>
      <w:r w:rsidRPr="00324EB0">
        <w:t xml:space="preserve"> года</w:t>
      </w:r>
    </w:p>
    <w:p w14:paraId="74E0099E" w14:textId="77777777" w:rsidR="00E12B2B" w:rsidRPr="00324EB0" w:rsidRDefault="00E12B2B" w:rsidP="00E12B2B">
      <w:pPr>
        <w:suppressAutoHyphens/>
        <w:jc w:val="right"/>
        <w:rPr>
          <w:b/>
        </w:rPr>
      </w:pPr>
      <w:r w:rsidRPr="00324EB0">
        <w:t xml:space="preserve"> </w:t>
      </w:r>
    </w:p>
    <w:p w14:paraId="51DDE856" w14:textId="77777777" w:rsidR="00E12B2B" w:rsidRPr="002D5EDD" w:rsidRDefault="00E12B2B" w:rsidP="00E12B2B">
      <w:pPr>
        <w:jc w:val="center"/>
        <w:rPr>
          <w:b/>
        </w:rPr>
      </w:pPr>
      <w:r w:rsidRPr="002D5EDD">
        <w:rPr>
          <w:b/>
        </w:rPr>
        <w:t>ЧЕК-Лист (Форма)</w:t>
      </w:r>
    </w:p>
    <w:p w14:paraId="4927017C" w14:textId="77777777" w:rsidR="00E12B2B" w:rsidRPr="002D5EDD" w:rsidRDefault="00E12B2B" w:rsidP="00E12B2B">
      <w:pPr>
        <w:jc w:val="center"/>
        <w:rPr>
          <w:b/>
        </w:rPr>
      </w:pPr>
      <w:r>
        <w:rPr>
          <w:b/>
        </w:rPr>
        <w:t>на зимний период</w:t>
      </w:r>
    </w:p>
    <w:p w14:paraId="7870CE81" w14:textId="77777777" w:rsidR="00E12B2B" w:rsidRPr="00080177" w:rsidRDefault="00E12B2B" w:rsidP="00E12B2B">
      <w:pPr>
        <w:ind w:left="284"/>
      </w:pPr>
      <w:r w:rsidRPr="00946B99">
        <w:rPr>
          <w:b/>
        </w:rPr>
        <w:t>Вид проверки</w:t>
      </w:r>
      <w:r w:rsidRPr="00080177">
        <w:t xml:space="preserve">: Визуальный осмотр с </w:t>
      </w:r>
      <w:proofErr w:type="spellStart"/>
      <w:r w:rsidRPr="00080177">
        <w:t>фотофиксацией</w:t>
      </w:r>
      <w:proofErr w:type="spellEnd"/>
      <w:r w:rsidRPr="00080177">
        <w:t>.</w:t>
      </w:r>
    </w:p>
    <w:p w14:paraId="1AAF309D" w14:textId="77777777" w:rsidR="00E12B2B" w:rsidRPr="00BC5DFD" w:rsidRDefault="00E12B2B" w:rsidP="00E12B2B">
      <w:pPr>
        <w:ind w:left="284"/>
        <w:rPr>
          <w:b/>
          <w:u w:val="single"/>
        </w:rPr>
      </w:pPr>
      <w:r w:rsidRPr="00080177">
        <w:rPr>
          <w:b/>
        </w:rPr>
        <w:t>Дата и время проверки</w:t>
      </w:r>
      <w:r w:rsidRPr="00080177">
        <w:t xml:space="preserve">: </w:t>
      </w:r>
    </w:p>
    <w:p w14:paraId="4DE8B35A" w14:textId="77777777" w:rsidR="00E12B2B" w:rsidRPr="00080177" w:rsidRDefault="00E12B2B" w:rsidP="00E12B2B">
      <w:pPr>
        <w:ind w:left="284"/>
      </w:pPr>
      <w:r w:rsidRPr="00080177">
        <w:rPr>
          <w:b/>
        </w:rPr>
        <w:t>Представитель Заказчика</w:t>
      </w:r>
      <w:r w:rsidRPr="00080177">
        <w:t xml:space="preserve">: </w:t>
      </w:r>
    </w:p>
    <w:p w14:paraId="73356600" w14:textId="77777777" w:rsidR="00E12B2B" w:rsidRDefault="00E12B2B" w:rsidP="00E12B2B">
      <w:pPr>
        <w:ind w:left="284"/>
      </w:pPr>
      <w:r w:rsidRPr="00080177">
        <w:rPr>
          <w:b/>
        </w:rPr>
        <w:t>Представитель Исполнителя</w:t>
      </w:r>
      <w:r w:rsidRPr="00080177">
        <w:t xml:space="preserve">: </w:t>
      </w:r>
    </w:p>
    <w:p w14:paraId="6296F3D3" w14:textId="77777777" w:rsidR="00E12B2B" w:rsidRPr="00080177" w:rsidRDefault="00E12B2B" w:rsidP="00E12B2B">
      <w:pPr>
        <w:ind w:left="284"/>
      </w:pPr>
      <w:r>
        <w:rPr>
          <w:b/>
        </w:rPr>
        <w:t>Наименование Объекта</w:t>
      </w:r>
      <w:r w:rsidRPr="003908C0">
        <w:t>:</w:t>
      </w:r>
    </w:p>
    <w:tbl>
      <w:tblPr>
        <w:tblW w:w="4811" w:type="pct"/>
        <w:tblInd w:w="250" w:type="dxa"/>
        <w:tblLayout w:type="fixed"/>
        <w:tblLook w:val="04A0" w:firstRow="1" w:lastRow="0" w:firstColumn="1" w:lastColumn="0" w:noHBand="0" w:noVBand="1"/>
      </w:tblPr>
      <w:tblGrid>
        <w:gridCol w:w="393"/>
        <w:gridCol w:w="1337"/>
        <w:gridCol w:w="1746"/>
        <w:gridCol w:w="568"/>
        <w:gridCol w:w="592"/>
        <w:gridCol w:w="622"/>
        <w:gridCol w:w="619"/>
        <w:gridCol w:w="628"/>
        <w:gridCol w:w="2487"/>
      </w:tblGrid>
      <w:tr w:rsidR="00E12B2B" w:rsidRPr="00080177" w14:paraId="23AEE286" w14:textId="77777777" w:rsidTr="00B9406E">
        <w:trPr>
          <w:trHeight w:val="900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14E029" w14:textId="77777777" w:rsidR="00E12B2B" w:rsidRPr="00080177" w:rsidRDefault="00E12B2B" w:rsidP="00B9406E">
            <w:pPr>
              <w:jc w:val="center"/>
              <w:rPr>
                <w:color w:val="000000"/>
              </w:rPr>
            </w:pPr>
            <w:r w:rsidRPr="00080177">
              <w:rPr>
                <w:color w:val="000000"/>
              </w:rPr>
              <w:t>№</w:t>
            </w:r>
          </w:p>
        </w:tc>
        <w:tc>
          <w:tcPr>
            <w:tcW w:w="1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85E0F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  <w:r w:rsidRPr="00080177">
              <w:rPr>
                <w:b/>
                <w:color w:val="000000"/>
              </w:rPr>
              <w:t>Объект оценки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D4522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  <w:r w:rsidRPr="00080177">
              <w:rPr>
                <w:b/>
                <w:color w:val="000000"/>
                <w:sz w:val="28"/>
              </w:rPr>
              <w:t>5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20179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  <w:r w:rsidRPr="00080177">
              <w:rPr>
                <w:b/>
                <w:color w:val="000000"/>
                <w:sz w:val="28"/>
              </w:rPr>
              <w:t>4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F2372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  <w:r w:rsidRPr="00080177">
              <w:rPr>
                <w:b/>
                <w:color w:val="000000"/>
                <w:sz w:val="28"/>
              </w:rPr>
              <w:t>3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FB7DC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  <w:r w:rsidRPr="00080177">
              <w:rPr>
                <w:b/>
                <w:color w:val="000000"/>
                <w:sz w:val="28"/>
              </w:rPr>
              <w:t>2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D5EE5" w14:textId="77777777" w:rsidR="00E12B2B" w:rsidRPr="00080177" w:rsidRDefault="00E12B2B" w:rsidP="00B9406E">
            <w:pPr>
              <w:jc w:val="center"/>
              <w:rPr>
                <w:b/>
                <w:sz w:val="28"/>
              </w:rPr>
            </w:pPr>
            <w:r w:rsidRPr="00080177">
              <w:rPr>
                <w:b/>
                <w:sz w:val="28"/>
              </w:rPr>
              <w:t>1</w:t>
            </w:r>
          </w:p>
        </w:tc>
        <w:tc>
          <w:tcPr>
            <w:tcW w:w="1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E4736" w14:textId="77777777" w:rsidR="00E12B2B" w:rsidRPr="00080177" w:rsidRDefault="00E12B2B" w:rsidP="00B9406E">
            <w:pPr>
              <w:jc w:val="center"/>
              <w:rPr>
                <w:color w:val="000000"/>
              </w:rPr>
            </w:pPr>
            <w:r w:rsidRPr="00080177">
              <w:rPr>
                <w:color w:val="000000"/>
              </w:rPr>
              <w:t xml:space="preserve">Комментарии </w:t>
            </w:r>
            <w:r w:rsidRPr="00080177">
              <w:rPr>
                <w:color w:val="000000"/>
              </w:rPr>
              <w:br/>
              <w:t xml:space="preserve">(заполнение обязательно при выставлении оценки </w:t>
            </w:r>
            <w:r w:rsidRPr="00080177">
              <w:rPr>
                <w:color w:val="000000"/>
              </w:rPr>
              <w:br/>
              <w:t>ниже 4-х баллов)</w:t>
            </w:r>
          </w:p>
        </w:tc>
      </w:tr>
      <w:tr w:rsidR="00E12B2B" w:rsidRPr="00080177" w14:paraId="3F426BFB" w14:textId="77777777" w:rsidTr="00B9406E">
        <w:trPr>
          <w:trHeight w:val="347"/>
        </w:trPr>
        <w:tc>
          <w:tcPr>
            <w:tcW w:w="218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4E47B" w14:textId="77777777" w:rsidR="00E12B2B" w:rsidRPr="00080177" w:rsidRDefault="00E12B2B" w:rsidP="00B9406E">
            <w:pPr>
              <w:jc w:val="center"/>
              <w:rPr>
                <w:color w:val="000000"/>
              </w:rPr>
            </w:pPr>
            <w:r w:rsidRPr="00080177">
              <w:rPr>
                <w:color w:val="000000"/>
              </w:rPr>
              <w:t>1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0632" w14:textId="77777777" w:rsidR="00E12B2B" w:rsidRPr="00080177" w:rsidRDefault="00E12B2B" w:rsidP="00B9406E">
            <w:pPr>
              <w:jc w:val="both"/>
              <w:rPr>
                <w:color w:val="000000"/>
              </w:rPr>
            </w:pPr>
            <w:r w:rsidRPr="00080177">
              <w:rPr>
                <w:sz w:val="20"/>
                <w:szCs w:val="20"/>
              </w:rPr>
              <w:t xml:space="preserve">Состояние ДТС 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B078E3" w14:textId="77777777" w:rsidR="00E12B2B" w:rsidRPr="00080177" w:rsidRDefault="00E12B2B" w:rsidP="00B9406E">
            <w:pPr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Проезжая часть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A9CAA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91DCB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2F8CE4A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0EA2AF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83D717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138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6DF4ABA" w14:textId="77777777" w:rsidR="00E12B2B" w:rsidRPr="00080177" w:rsidRDefault="00E12B2B" w:rsidP="00B9406E">
            <w:pPr>
              <w:jc w:val="both"/>
              <w:rPr>
                <w:color w:val="000000"/>
              </w:rPr>
            </w:pPr>
          </w:p>
        </w:tc>
      </w:tr>
      <w:tr w:rsidR="00E12B2B" w:rsidRPr="00080177" w14:paraId="0AE31E34" w14:textId="77777777" w:rsidTr="00B9406E">
        <w:trPr>
          <w:trHeight w:val="268"/>
        </w:trPr>
        <w:tc>
          <w:tcPr>
            <w:tcW w:w="218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54EAD" w14:textId="77777777" w:rsidR="00E12B2B" w:rsidRPr="00080177" w:rsidRDefault="00E12B2B" w:rsidP="00B9406E">
            <w:pPr>
              <w:jc w:val="center"/>
              <w:rPr>
                <w:color w:val="000000"/>
              </w:rPr>
            </w:pPr>
          </w:p>
        </w:tc>
        <w:tc>
          <w:tcPr>
            <w:tcW w:w="74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84288" w14:textId="77777777" w:rsidR="00E12B2B" w:rsidRPr="00080177" w:rsidRDefault="00E12B2B" w:rsidP="00B9406E">
            <w:pPr>
              <w:jc w:val="both"/>
              <w:rPr>
                <w:color w:val="000000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BCFC4C" w14:textId="77777777" w:rsidR="00E12B2B" w:rsidRPr="00080177" w:rsidRDefault="00E12B2B" w:rsidP="00B9406E">
            <w:pPr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Пешеходная зона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7E5DA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99884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4CBBE6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D12605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AC61E2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A3413AA" w14:textId="77777777" w:rsidR="00E12B2B" w:rsidRPr="00080177" w:rsidRDefault="00E12B2B" w:rsidP="00B9406E">
            <w:pPr>
              <w:jc w:val="both"/>
              <w:rPr>
                <w:color w:val="000000"/>
              </w:rPr>
            </w:pPr>
          </w:p>
        </w:tc>
      </w:tr>
      <w:tr w:rsidR="00E12B2B" w:rsidRPr="00080177" w14:paraId="27020573" w14:textId="77777777" w:rsidTr="00B9406E">
        <w:trPr>
          <w:trHeight w:val="427"/>
        </w:trPr>
        <w:tc>
          <w:tcPr>
            <w:tcW w:w="218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A6245" w14:textId="77777777" w:rsidR="00E12B2B" w:rsidRPr="00080177" w:rsidRDefault="00E12B2B" w:rsidP="00B9406E">
            <w:pPr>
              <w:jc w:val="center"/>
              <w:rPr>
                <w:color w:val="000000"/>
              </w:rPr>
            </w:pPr>
          </w:p>
        </w:tc>
        <w:tc>
          <w:tcPr>
            <w:tcW w:w="74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8BF72" w14:textId="77777777" w:rsidR="00E12B2B" w:rsidRPr="00080177" w:rsidRDefault="00E12B2B" w:rsidP="00B9406E">
            <w:pPr>
              <w:jc w:val="both"/>
              <w:rPr>
                <w:color w:val="000000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852BBE" w14:textId="77777777" w:rsidR="00E12B2B" w:rsidRPr="00080177" w:rsidRDefault="00E12B2B" w:rsidP="00B9406E">
            <w:pPr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Парковочное пространство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BDBC3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A831C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6496A7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F4311B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0C8145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BC81CB4" w14:textId="77777777" w:rsidR="00E12B2B" w:rsidRPr="00080177" w:rsidRDefault="00E12B2B" w:rsidP="00B9406E">
            <w:pPr>
              <w:jc w:val="both"/>
              <w:rPr>
                <w:color w:val="000000"/>
              </w:rPr>
            </w:pPr>
          </w:p>
        </w:tc>
      </w:tr>
      <w:tr w:rsidR="00E12B2B" w:rsidRPr="00080177" w14:paraId="3608ADEA" w14:textId="77777777" w:rsidTr="00B9406E">
        <w:trPr>
          <w:trHeight w:val="505"/>
        </w:trPr>
        <w:tc>
          <w:tcPr>
            <w:tcW w:w="218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7E160" w14:textId="77777777" w:rsidR="00E12B2B" w:rsidRPr="00080177" w:rsidRDefault="00E12B2B" w:rsidP="00B9406E">
            <w:pPr>
              <w:jc w:val="center"/>
              <w:rPr>
                <w:color w:val="000000"/>
              </w:rPr>
            </w:pPr>
          </w:p>
        </w:tc>
        <w:tc>
          <w:tcPr>
            <w:tcW w:w="74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D620" w14:textId="77777777" w:rsidR="00E12B2B" w:rsidRPr="00080177" w:rsidRDefault="00E12B2B" w:rsidP="00B9406E">
            <w:pPr>
              <w:jc w:val="both"/>
              <w:rPr>
                <w:color w:val="000000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FC5095" w14:textId="77777777" w:rsidR="00E12B2B" w:rsidRPr="00080177" w:rsidRDefault="00E12B2B" w:rsidP="00B9406E">
            <w:pPr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Проходные и въездные группы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C3E7D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643DC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C631E8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7542BD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8DFBA4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3FB9826" w14:textId="77777777" w:rsidR="00E12B2B" w:rsidRPr="00080177" w:rsidRDefault="00E12B2B" w:rsidP="00B9406E">
            <w:pPr>
              <w:jc w:val="both"/>
              <w:rPr>
                <w:color w:val="000000"/>
              </w:rPr>
            </w:pPr>
          </w:p>
        </w:tc>
      </w:tr>
      <w:tr w:rsidR="00E12B2B" w:rsidRPr="00080177" w14:paraId="540E234C" w14:textId="77777777" w:rsidTr="00B9406E">
        <w:trPr>
          <w:trHeight w:val="257"/>
        </w:trPr>
        <w:tc>
          <w:tcPr>
            <w:tcW w:w="218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4C81F" w14:textId="77777777" w:rsidR="00E12B2B" w:rsidRPr="00080177" w:rsidRDefault="00E12B2B" w:rsidP="00B9406E">
            <w:pPr>
              <w:jc w:val="center"/>
              <w:rPr>
                <w:color w:val="000000"/>
              </w:rPr>
            </w:pPr>
          </w:p>
        </w:tc>
        <w:tc>
          <w:tcPr>
            <w:tcW w:w="74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E0623" w14:textId="77777777" w:rsidR="00E12B2B" w:rsidRPr="00080177" w:rsidRDefault="00E12B2B" w:rsidP="00B9406E">
            <w:pPr>
              <w:rPr>
                <w:color w:val="000000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BE1B04" w14:textId="77777777" w:rsidR="00E12B2B" w:rsidRPr="00080177" w:rsidRDefault="00E12B2B" w:rsidP="00B9406E">
            <w:pPr>
              <w:rPr>
                <w:sz w:val="20"/>
                <w:szCs w:val="20"/>
              </w:rPr>
            </w:pPr>
            <w:proofErr w:type="spellStart"/>
            <w:r w:rsidRPr="00080177">
              <w:rPr>
                <w:sz w:val="20"/>
                <w:szCs w:val="20"/>
              </w:rPr>
              <w:t>Отмостка</w:t>
            </w:r>
            <w:proofErr w:type="spellEnd"/>
            <w:r w:rsidRPr="00080177">
              <w:rPr>
                <w:sz w:val="20"/>
                <w:szCs w:val="20"/>
              </w:rPr>
              <w:t xml:space="preserve"> зданий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F7267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48182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6991286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96869CB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5AF8170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290586B9" w14:textId="77777777" w:rsidR="00E12B2B" w:rsidRPr="00080177" w:rsidRDefault="00E12B2B" w:rsidP="00B9406E">
            <w:pPr>
              <w:jc w:val="both"/>
              <w:rPr>
                <w:color w:val="000000"/>
              </w:rPr>
            </w:pPr>
          </w:p>
        </w:tc>
      </w:tr>
      <w:tr w:rsidR="00E12B2B" w:rsidRPr="00080177" w14:paraId="4D5A2CB0" w14:textId="77777777" w:rsidTr="00B9406E">
        <w:trPr>
          <w:trHeight w:val="385"/>
        </w:trPr>
        <w:tc>
          <w:tcPr>
            <w:tcW w:w="218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D0E60" w14:textId="77777777" w:rsidR="00E12B2B" w:rsidRPr="00080177" w:rsidRDefault="00E12B2B" w:rsidP="00B9406E">
            <w:pPr>
              <w:jc w:val="center"/>
              <w:rPr>
                <w:color w:val="000000"/>
              </w:rPr>
            </w:pPr>
          </w:p>
        </w:tc>
        <w:tc>
          <w:tcPr>
            <w:tcW w:w="74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D44B4" w14:textId="77777777" w:rsidR="00E12B2B" w:rsidRPr="00080177" w:rsidRDefault="00E12B2B" w:rsidP="00B9406E">
            <w:pPr>
              <w:rPr>
                <w:color w:val="000000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D18056" w14:textId="77777777" w:rsidR="00E12B2B" w:rsidRPr="00080177" w:rsidRDefault="00E12B2B" w:rsidP="00B9406E">
            <w:pPr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Обработка ПГМ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54000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53B42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1F252C" w14:textId="77777777" w:rsidR="00E12B2B" w:rsidRPr="00080177" w:rsidRDefault="00E12B2B" w:rsidP="00B9406E">
            <w:pPr>
              <w:rPr>
                <w:b/>
                <w:color w:val="000000"/>
                <w:sz w:val="28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E1ECCA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45D921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7A76F00" w14:textId="77777777" w:rsidR="00E12B2B" w:rsidRPr="00080177" w:rsidRDefault="00E12B2B" w:rsidP="00B9406E">
            <w:pPr>
              <w:jc w:val="both"/>
              <w:rPr>
                <w:color w:val="000000"/>
              </w:rPr>
            </w:pPr>
          </w:p>
        </w:tc>
      </w:tr>
      <w:tr w:rsidR="00E12B2B" w:rsidRPr="00080177" w14:paraId="279A9252" w14:textId="77777777" w:rsidTr="00B9406E">
        <w:trPr>
          <w:trHeight w:val="215"/>
        </w:trPr>
        <w:tc>
          <w:tcPr>
            <w:tcW w:w="218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1460A" w14:textId="77777777" w:rsidR="00E12B2B" w:rsidRPr="00080177" w:rsidRDefault="00E12B2B" w:rsidP="00B9406E">
            <w:pPr>
              <w:jc w:val="center"/>
              <w:rPr>
                <w:color w:val="000000"/>
              </w:rPr>
            </w:pPr>
          </w:p>
        </w:tc>
        <w:tc>
          <w:tcPr>
            <w:tcW w:w="74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8A8E6" w14:textId="77777777" w:rsidR="00E12B2B" w:rsidRPr="00080177" w:rsidRDefault="00E12B2B" w:rsidP="00B9406E">
            <w:pPr>
              <w:jc w:val="both"/>
              <w:rPr>
                <w:color w:val="000000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947365" w14:textId="77777777" w:rsidR="00E12B2B" w:rsidRPr="00080177" w:rsidRDefault="00E12B2B" w:rsidP="00B9406E">
            <w:pPr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Бортовой камень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BBCA3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095FA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266CB8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257A9A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DD42C9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1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57CE85" w14:textId="77777777" w:rsidR="00E12B2B" w:rsidRPr="00080177" w:rsidRDefault="00E12B2B" w:rsidP="00B9406E">
            <w:pPr>
              <w:jc w:val="both"/>
              <w:rPr>
                <w:color w:val="000000"/>
              </w:rPr>
            </w:pPr>
          </w:p>
        </w:tc>
      </w:tr>
      <w:tr w:rsidR="00E12B2B" w:rsidRPr="00080177" w14:paraId="7DA9DB65" w14:textId="77777777" w:rsidTr="00B9406E">
        <w:trPr>
          <w:trHeight w:val="388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C0AA2" w14:textId="77777777" w:rsidR="00E12B2B" w:rsidRPr="00080177" w:rsidRDefault="00E12B2B" w:rsidP="00B9406E">
            <w:pPr>
              <w:jc w:val="center"/>
              <w:rPr>
                <w:color w:val="000000"/>
              </w:rPr>
            </w:pPr>
            <w:r w:rsidRPr="00080177">
              <w:rPr>
                <w:color w:val="000000"/>
              </w:rPr>
              <w:t>2</w:t>
            </w:r>
          </w:p>
        </w:tc>
        <w:tc>
          <w:tcPr>
            <w:tcW w:w="1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0E78E" w14:textId="77777777" w:rsidR="00E12B2B" w:rsidRPr="00E609EC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 xml:space="preserve">Дорожные знаки и дорожная разметка 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0126C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F78ED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9FEDEB5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1B2B1F3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F619C34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1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EB26A6E" w14:textId="77777777" w:rsidR="00E12B2B" w:rsidRPr="00080177" w:rsidRDefault="00E12B2B" w:rsidP="00B9406E">
            <w:pPr>
              <w:jc w:val="both"/>
              <w:rPr>
                <w:color w:val="000000"/>
              </w:rPr>
            </w:pPr>
          </w:p>
        </w:tc>
      </w:tr>
      <w:tr w:rsidR="00E12B2B" w:rsidRPr="00080177" w14:paraId="214C4D8D" w14:textId="77777777" w:rsidTr="00B9406E">
        <w:trPr>
          <w:trHeight w:val="388"/>
        </w:trPr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29EEF" w14:textId="77777777" w:rsidR="00E12B2B" w:rsidRPr="00080177" w:rsidRDefault="00E12B2B" w:rsidP="00B9406E">
            <w:pPr>
              <w:jc w:val="center"/>
              <w:rPr>
                <w:color w:val="000000"/>
              </w:rPr>
            </w:pPr>
            <w:r w:rsidRPr="00080177">
              <w:rPr>
                <w:color w:val="000000"/>
              </w:rPr>
              <w:t>3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4A830BC" w14:textId="77777777" w:rsidR="00E12B2B" w:rsidRPr="00E609EC" w:rsidRDefault="00E12B2B" w:rsidP="00B9406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Контейнерная площадка, у</w:t>
            </w:r>
            <w:r w:rsidRPr="00080177">
              <w:rPr>
                <w:sz w:val="20"/>
                <w:szCs w:val="20"/>
              </w:rPr>
              <w:t xml:space="preserve">рны 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626428" w14:textId="77777777" w:rsidR="00E12B2B" w:rsidRPr="00BC5DFD" w:rsidRDefault="00E12B2B" w:rsidP="00B9406E">
            <w:pPr>
              <w:rPr>
                <w:color w:val="000000"/>
                <w:sz w:val="20"/>
              </w:rPr>
            </w:pPr>
            <w:r w:rsidRPr="001A79C2">
              <w:rPr>
                <w:color w:val="000000"/>
                <w:sz w:val="20"/>
                <w:szCs w:val="20"/>
              </w:rPr>
              <w:t>Санитарное</w:t>
            </w:r>
            <w:r>
              <w:rPr>
                <w:color w:val="000000"/>
                <w:sz w:val="20"/>
                <w:szCs w:val="20"/>
              </w:rPr>
              <w:t xml:space="preserve"> состояние площадки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90D6D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4DF99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EB2B1A0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854EDB6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D304DDC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1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127DCBE" w14:textId="77777777" w:rsidR="00E12B2B" w:rsidRPr="00080177" w:rsidRDefault="00E12B2B" w:rsidP="00B9406E">
            <w:pPr>
              <w:jc w:val="both"/>
              <w:rPr>
                <w:color w:val="000000"/>
              </w:rPr>
            </w:pPr>
          </w:p>
        </w:tc>
      </w:tr>
      <w:tr w:rsidR="00E12B2B" w:rsidRPr="00080177" w14:paraId="5859DC84" w14:textId="77777777" w:rsidTr="00B9406E">
        <w:trPr>
          <w:trHeight w:val="388"/>
        </w:trPr>
        <w:tc>
          <w:tcPr>
            <w:tcW w:w="2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7DCB0" w14:textId="77777777" w:rsidR="00E12B2B" w:rsidRPr="00080177" w:rsidRDefault="00E12B2B" w:rsidP="00B9406E">
            <w:pPr>
              <w:jc w:val="center"/>
              <w:rPr>
                <w:color w:val="000000"/>
              </w:rPr>
            </w:pPr>
          </w:p>
        </w:tc>
        <w:tc>
          <w:tcPr>
            <w:tcW w:w="74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A03D5" w14:textId="77777777" w:rsidR="00E12B2B" w:rsidRPr="00080177" w:rsidRDefault="00E12B2B" w:rsidP="00B9406E">
            <w:pPr>
              <w:jc w:val="both"/>
              <w:rPr>
                <w:color w:val="000000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A1EF8D" w14:textId="77777777" w:rsidR="00E12B2B" w:rsidRPr="00BC5DFD" w:rsidRDefault="00E12B2B" w:rsidP="00B9406E">
            <w:pPr>
              <w:jc w:val="center"/>
              <w:rPr>
                <w:color w:val="000000"/>
                <w:sz w:val="28"/>
              </w:rPr>
            </w:pPr>
            <w:r>
              <w:rPr>
                <w:sz w:val="20"/>
                <w:szCs w:val="20"/>
              </w:rPr>
              <w:t>Очистка</w:t>
            </w:r>
            <w:r w:rsidRPr="00080177">
              <w:rPr>
                <w:sz w:val="20"/>
                <w:szCs w:val="20"/>
              </w:rPr>
              <w:t xml:space="preserve"> урн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FC0BA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16480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6B986E7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678FDE5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AB119F3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1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73D5E5D" w14:textId="77777777" w:rsidR="00E12B2B" w:rsidRPr="00080177" w:rsidRDefault="00E12B2B" w:rsidP="00B9406E">
            <w:pPr>
              <w:jc w:val="both"/>
              <w:rPr>
                <w:color w:val="000000"/>
              </w:rPr>
            </w:pPr>
          </w:p>
        </w:tc>
      </w:tr>
      <w:tr w:rsidR="00E12B2B" w:rsidRPr="00080177" w14:paraId="243EA893" w14:textId="77777777" w:rsidTr="00B9406E">
        <w:trPr>
          <w:trHeight w:val="388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D9FC7" w14:textId="77777777" w:rsidR="00E12B2B" w:rsidRPr="00080177" w:rsidRDefault="00E12B2B" w:rsidP="00B9406E">
            <w:pPr>
              <w:jc w:val="center"/>
              <w:rPr>
                <w:color w:val="000000"/>
              </w:rPr>
            </w:pPr>
            <w:r w:rsidRPr="00080177">
              <w:rPr>
                <w:color w:val="000000"/>
              </w:rPr>
              <w:t>4</w:t>
            </w:r>
          </w:p>
        </w:tc>
        <w:tc>
          <w:tcPr>
            <w:tcW w:w="1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75762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  <w:r w:rsidRPr="00080177">
              <w:rPr>
                <w:sz w:val="20"/>
                <w:szCs w:val="20"/>
              </w:rPr>
              <w:t>Снежный покров  на территориях (обочинах), прилегающих к входным группам зданий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0606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3C93B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57BA6FD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3C2077C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5A5F625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1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AE0919A" w14:textId="77777777" w:rsidR="00E12B2B" w:rsidRPr="00080177" w:rsidRDefault="00E12B2B" w:rsidP="00B9406E">
            <w:pPr>
              <w:jc w:val="both"/>
              <w:rPr>
                <w:color w:val="000000"/>
              </w:rPr>
            </w:pPr>
          </w:p>
        </w:tc>
      </w:tr>
    </w:tbl>
    <w:p w14:paraId="12D5CAE6" w14:textId="77777777" w:rsidR="00E12B2B" w:rsidRPr="00080177" w:rsidRDefault="00E12B2B" w:rsidP="00E12B2B"/>
    <w:p w14:paraId="2ED59593" w14:textId="77777777" w:rsidR="00E12B2B" w:rsidRPr="00557528" w:rsidRDefault="00E12B2B" w:rsidP="00E12B2B">
      <w:r w:rsidRPr="00557528">
        <w:t xml:space="preserve">ИТОГОВАЯ ОЦЕНКА: _____________ балла </w:t>
      </w:r>
      <w:proofErr w:type="gramStart"/>
      <w:r w:rsidRPr="00557528">
        <w:t>или  _</w:t>
      </w:r>
      <w:proofErr w:type="gramEnd"/>
      <w:r w:rsidRPr="00557528">
        <w:t xml:space="preserve">_________%. </w:t>
      </w:r>
    </w:p>
    <w:p w14:paraId="52D7EED6" w14:textId="77777777" w:rsidR="00E12B2B" w:rsidRPr="00557528" w:rsidRDefault="00E12B2B" w:rsidP="00E12B2B">
      <w:r w:rsidRPr="00557528">
        <w:t>Процент выполнения работ = Средняя оценка за день/ Максимальная оценка * 100%.</w:t>
      </w:r>
    </w:p>
    <w:p w14:paraId="40F257B1" w14:textId="77777777" w:rsidR="00E12B2B" w:rsidRPr="00557528" w:rsidRDefault="00E12B2B" w:rsidP="00E12B2B"/>
    <w:p w14:paraId="2C1AF3E0" w14:textId="77777777" w:rsidR="00E12B2B" w:rsidRPr="00557528" w:rsidRDefault="00E12B2B" w:rsidP="00E12B2B">
      <w:r w:rsidRPr="00557528">
        <w:t xml:space="preserve">Подписи участников: </w:t>
      </w:r>
    </w:p>
    <w:p w14:paraId="210A924C" w14:textId="77777777" w:rsidR="00E12B2B" w:rsidRPr="00557528" w:rsidRDefault="00E12B2B" w:rsidP="00E12B2B">
      <w:r w:rsidRPr="00557528">
        <w:t>от Заказчика      _________________/_______________</w:t>
      </w:r>
    </w:p>
    <w:p w14:paraId="2D9B30BF" w14:textId="77777777" w:rsidR="00E12B2B" w:rsidRPr="00557528" w:rsidRDefault="00E12B2B" w:rsidP="00E12B2B">
      <w:r w:rsidRPr="00557528">
        <w:t xml:space="preserve">от Исполнителя _________________/________________  </w:t>
      </w:r>
    </w:p>
    <w:p w14:paraId="35A9DFA3" w14:textId="77777777" w:rsidR="00E12B2B" w:rsidRDefault="00E12B2B" w:rsidP="00E12B2B"/>
    <w:p w14:paraId="50F5384C" w14:textId="77777777" w:rsidR="00E12B2B" w:rsidRPr="00557528" w:rsidRDefault="00E12B2B" w:rsidP="00E12B2B">
      <w:pPr>
        <w:rPr>
          <w:b/>
        </w:rPr>
      </w:pPr>
      <w:r w:rsidRPr="00557528">
        <w:rPr>
          <w:b/>
        </w:rPr>
        <w:t>Форма Чек-листа на зимний период согласована:</w:t>
      </w:r>
    </w:p>
    <w:tbl>
      <w:tblPr>
        <w:tblStyle w:val="af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8"/>
        <w:gridCol w:w="4517"/>
      </w:tblGrid>
      <w:tr w:rsidR="00E12B2B" w:rsidRPr="00324EB0" w14:paraId="4FAEBB02" w14:textId="77777777" w:rsidTr="00B9406E">
        <w:tc>
          <w:tcPr>
            <w:tcW w:w="5070" w:type="dxa"/>
          </w:tcPr>
          <w:p w14:paraId="6A7D8B68" w14:textId="77777777" w:rsidR="00E12B2B" w:rsidRPr="00324EB0" w:rsidRDefault="00E12B2B" w:rsidP="00B9406E">
            <w:pPr>
              <w:suppressAutoHyphens/>
              <w:rPr>
                <w:b/>
                <w:iCs/>
              </w:rPr>
            </w:pPr>
            <w:r w:rsidRPr="00324EB0">
              <w:rPr>
                <w:b/>
                <w:iCs/>
              </w:rPr>
              <w:t>Заказчик:</w:t>
            </w:r>
          </w:p>
          <w:p w14:paraId="6D59FFC7" w14:textId="77777777" w:rsidR="00E12B2B" w:rsidRPr="00324EB0" w:rsidRDefault="00E12B2B" w:rsidP="00E12B2B">
            <w:pPr>
              <w:suppressAutoHyphens/>
              <w:rPr>
                <w:iCs/>
              </w:rPr>
            </w:pPr>
            <w:r w:rsidRPr="00324EB0">
              <w:rPr>
                <w:iCs/>
              </w:rPr>
              <w:t>ООО «ОД</w:t>
            </w:r>
            <w:r>
              <w:rPr>
                <w:iCs/>
              </w:rPr>
              <w:t>П</w:t>
            </w:r>
            <w:r w:rsidRPr="00324EB0">
              <w:rPr>
                <w:iCs/>
              </w:rPr>
              <w:t xml:space="preserve">С </w:t>
            </w:r>
            <w:proofErr w:type="spellStart"/>
            <w:r w:rsidRPr="00324EB0">
              <w:rPr>
                <w:iCs/>
              </w:rPr>
              <w:t>Сколково</w:t>
            </w:r>
            <w:proofErr w:type="spellEnd"/>
            <w:r w:rsidRPr="00324EB0">
              <w:rPr>
                <w:iCs/>
              </w:rPr>
              <w:t>»</w:t>
            </w:r>
          </w:p>
        </w:tc>
        <w:tc>
          <w:tcPr>
            <w:tcW w:w="4784" w:type="dxa"/>
          </w:tcPr>
          <w:p w14:paraId="30B65DD2" w14:textId="77777777" w:rsidR="00E12B2B" w:rsidRPr="00324EB0" w:rsidRDefault="00E12B2B" w:rsidP="00B9406E">
            <w:pPr>
              <w:suppressAutoHyphens/>
              <w:rPr>
                <w:b/>
                <w:iCs/>
              </w:rPr>
            </w:pPr>
            <w:r w:rsidRPr="00324EB0">
              <w:rPr>
                <w:b/>
                <w:iCs/>
              </w:rPr>
              <w:t>Исполнитель:</w:t>
            </w:r>
          </w:p>
          <w:p w14:paraId="5F3A03C0" w14:textId="77777777" w:rsidR="00E12B2B" w:rsidRPr="00324EB0" w:rsidRDefault="00E12B2B" w:rsidP="00B9406E">
            <w:pPr>
              <w:suppressAutoHyphens/>
              <w:rPr>
                <w:iCs/>
              </w:rPr>
            </w:pPr>
            <w:r w:rsidRPr="00324EB0">
              <w:rPr>
                <w:iCs/>
              </w:rPr>
              <w:t xml:space="preserve"> </w:t>
            </w:r>
          </w:p>
        </w:tc>
      </w:tr>
      <w:tr w:rsidR="00E12B2B" w:rsidRPr="00324EB0" w14:paraId="60FD26D1" w14:textId="77777777" w:rsidTr="00B9406E">
        <w:tc>
          <w:tcPr>
            <w:tcW w:w="5070" w:type="dxa"/>
          </w:tcPr>
          <w:p w14:paraId="7D4928E5" w14:textId="77777777" w:rsidR="00E12B2B" w:rsidRDefault="00E12B2B" w:rsidP="00B9406E">
            <w:pPr>
              <w:tabs>
                <w:tab w:val="left" w:pos="3955"/>
              </w:tabs>
              <w:suppressAutoHyphens/>
              <w:ind w:right="742"/>
              <w:rPr>
                <w:bCs/>
              </w:rPr>
            </w:pPr>
          </w:p>
          <w:p w14:paraId="7AB2CBFA" w14:textId="77777777" w:rsidR="00E12B2B" w:rsidRDefault="00E12B2B" w:rsidP="00B9406E">
            <w:pPr>
              <w:tabs>
                <w:tab w:val="left" w:pos="3955"/>
              </w:tabs>
              <w:suppressAutoHyphens/>
              <w:ind w:right="742"/>
              <w:rPr>
                <w:bCs/>
              </w:rPr>
            </w:pPr>
          </w:p>
          <w:p w14:paraId="38484083" w14:textId="77777777" w:rsidR="00E12B2B" w:rsidRDefault="00E12B2B" w:rsidP="00B9406E">
            <w:pPr>
              <w:tabs>
                <w:tab w:val="left" w:pos="3955"/>
              </w:tabs>
              <w:suppressAutoHyphens/>
              <w:ind w:right="742"/>
              <w:rPr>
                <w:bCs/>
              </w:rPr>
            </w:pPr>
          </w:p>
          <w:p w14:paraId="46DFC3D2" w14:textId="77777777" w:rsidR="00E12B2B" w:rsidRPr="00324EB0" w:rsidRDefault="00E12B2B" w:rsidP="00B9406E">
            <w:pPr>
              <w:tabs>
                <w:tab w:val="left" w:pos="3955"/>
              </w:tabs>
              <w:suppressAutoHyphens/>
              <w:ind w:right="742"/>
              <w:rPr>
                <w:iCs/>
              </w:rPr>
            </w:pPr>
          </w:p>
          <w:p w14:paraId="11682E27" w14:textId="77777777" w:rsidR="00E12B2B" w:rsidRPr="00324EB0" w:rsidRDefault="00E12B2B" w:rsidP="00E12B2B">
            <w:pPr>
              <w:tabs>
                <w:tab w:val="left" w:pos="3955"/>
              </w:tabs>
              <w:suppressAutoHyphens/>
              <w:ind w:right="34"/>
              <w:rPr>
                <w:b/>
                <w:iCs/>
              </w:rPr>
            </w:pPr>
            <w:r w:rsidRPr="00324EB0">
              <w:rPr>
                <w:iCs/>
              </w:rPr>
              <w:t>_____________________/</w:t>
            </w:r>
            <w:r>
              <w:rPr>
                <w:iCs/>
              </w:rPr>
              <w:t>_______________</w:t>
            </w:r>
            <w:r w:rsidRPr="00324EB0">
              <w:rPr>
                <w:iCs/>
              </w:rPr>
              <w:t>/</w:t>
            </w:r>
          </w:p>
        </w:tc>
        <w:tc>
          <w:tcPr>
            <w:tcW w:w="4784" w:type="dxa"/>
          </w:tcPr>
          <w:p w14:paraId="64BF3FFE" w14:textId="77777777" w:rsidR="00E12B2B" w:rsidRPr="00324EB0" w:rsidRDefault="00E12B2B" w:rsidP="00B9406E">
            <w:pPr>
              <w:suppressAutoHyphens/>
              <w:rPr>
                <w:iCs/>
              </w:rPr>
            </w:pPr>
            <w:r w:rsidRPr="00324EB0">
              <w:rPr>
                <w:iCs/>
              </w:rPr>
              <w:t xml:space="preserve"> </w:t>
            </w:r>
          </w:p>
          <w:p w14:paraId="1806EB76" w14:textId="77777777" w:rsidR="00E12B2B" w:rsidRPr="00324EB0" w:rsidRDefault="00E12B2B" w:rsidP="00B9406E">
            <w:pPr>
              <w:suppressAutoHyphens/>
              <w:rPr>
                <w:iCs/>
              </w:rPr>
            </w:pPr>
          </w:p>
          <w:p w14:paraId="5C83CED4" w14:textId="77777777" w:rsidR="00E12B2B" w:rsidRPr="00324EB0" w:rsidRDefault="00E12B2B" w:rsidP="00B9406E">
            <w:pPr>
              <w:suppressAutoHyphens/>
              <w:rPr>
                <w:iCs/>
              </w:rPr>
            </w:pPr>
          </w:p>
          <w:p w14:paraId="47A2875D" w14:textId="77777777" w:rsidR="00E12B2B" w:rsidRPr="00324EB0" w:rsidRDefault="00E12B2B" w:rsidP="00B9406E">
            <w:pPr>
              <w:suppressAutoHyphens/>
              <w:rPr>
                <w:iCs/>
              </w:rPr>
            </w:pPr>
          </w:p>
          <w:p w14:paraId="412FC74A" w14:textId="77777777" w:rsidR="00E12B2B" w:rsidRPr="00324EB0" w:rsidRDefault="00E12B2B" w:rsidP="00B9406E">
            <w:pPr>
              <w:suppressAutoHyphens/>
              <w:rPr>
                <w:b/>
                <w:iCs/>
              </w:rPr>
            </w:pPr>
            <w:r w:rsidRPr="00324EB0">
              <w:rPr>
                <w:iCs/>
              </w:rPr>
              <w:t>_____________________/_____________ /</w:t>
            </w:r>
          </w:p>
        </w:tc>
      </w:tr>
    </w:tbl>
    <w:p w14:paraId="6AC6FDF5" w14:textId="77777777" w:rsidR="00E12B2B" w:rsidRDefault="00E12B2B" w:rsidP="00E12B2B">
      <w:pPr>
        <w:jc w:val="center"/>
        <w:rPr>
          <w:b/>
        </w:rPr>
      </w:pPr>
    </w:p>
    <w:p w14:paraId="6F099EA1" w14:textId="77777777" w:rsidR="00E12B2B" w:rsidRPr="002D5EDD" w:rsidRDefault="00E12B2B" w:rsidP="00E12B2B">
      <w:pPr>
        <w:jc w:val="center"/>
        <w:rPr>
          <w:b/>
        </w:rPr>
      </w:pPr>
      <w:r w:rsidRPr="002D5EDD">
        <w:rPr>
          <w:b/>
        </w:rPr>
        <w:t>ЧЕК-Лист</w:t>
      </w:r>
      <w:r>
        <w:rPr>
          <w:b/>
        </w:rPr>
        <w:t xml:space="preserve"> (Форма)</w:t>
      </w:r>
    </w:p>
    <w:p w14:paraId="5F1785CA" w14:textId="77777777" w:rsidR="00E12B2B" w:rsidRPr="002D5EDD" w:rsidRDefault="00E12B2B" w:rsidP="00E12B2B">
      <w:pPr>
        <w:jc w:val="center"/>
        <w:rPr>
          <w:b/>
        </w:rPr>
      </w:pPr>
      <w:r>
        <w:rPr>
          <w:b/>
        </w:rPr>
        <w:t>на летний период</w:t>
      </w:r>
    </w:p>
    <w:p w14:paraId="2474879A" w14:textId="77777777" w:rsidR="00E12B2B" w:rsidRPr="00946B99" w:rsidRDefault="00E12B2B" w:rsidP="00E12B2B"/>
    <w:p w14:paraId="2582E408" w14:textId="77777777" w:rsidR="00E12B2B" w:rsidRPr="00080177" w:rsidRDefault="00E12B2B" w:rsidP="00E12B2B">
      <w:r w:rsidRPr="00946B99">
        <w:rPr>
          <w:b/>
        </w:rPr>
        <w:t>Вид проверки</w:t>
      </w:r>
      <w:r w:rsidRPr="00080177">
        <w:t xml:space="preserve">: Визуальный осмотр с </w:t>
      </w:r>
      <w:proofErr w:type="spellStart"/>
      <w:r w:rsidRPr="00080177">
        <w:t>фотофиксацией</w:t>
      </w:r>
      <w:proofErr w:type="spellEnd"/>
      <w:r w:rsidRPr="00080177">
        <w:t>.</w:t>
      </w:r>
    </w:p>
    <w:p w14:paraId="2972CC84" w14:textId="77777777" w:rsidR="00E12B2B" w:rsidRDefault="00E12B2B" w:rsidP="00E12B2B">
      <w:r w:rsidRPr="00080177">
        <w:rPr>
          <w:b/>
        </w:rPr>
        <w:t>Дата и время проверки</w:t>
      </w:r>
      <w:r w:rsidRPr="00080177">
        <w:t xml:space="preserve">: </w:t>
      </w:r>
    </w:p>
    <w:p w14:paraId="341CB3FA" w14:textId="77777777" w:rsidR="00E12B2B" w:rsidRPr="00080177" w:rsidRDefault="00E12B2B" w:rsidP="00E12B2B">
      <w:r w:rsidRPr="00080177">
        <w:rPr>
          <w:b/>
        </w:rPr>
        <w:t>Представитель Заказчика</w:t>
      </w:r>
      <w:r w:rsidRPr="00080177">
        <w:t xml:space="preserve">: </w:t>
      </w:r>
    </w:p>
    <w:p w14:paraId="4C31575C" w14:textId="77777777" w:rsidR="00E12B2B" w:rsidRDefault="00E12B2B" w:rsidP="00E12B2B">
      <w:r w:rsidRPr="00080177">
        <w:rPr>
          <w:b/>
        </w:rPr>
        <w:t>Представитель Исполнителя</w:t>
      </w:r>
      <w:r w:rsidRPr="00080177">
        <w:t xml:space="preserve">: </w:t>
      </w:r>
    </w:p>
    <w:p w14:paraId="1BF14096" w14:textId="77777777" w:rsidR="00E12B2B" w:rsidRPr="00080177" w:rsidRDefault="00E12B2B" w:rsidP="00E12B2B">
      <w:r>
        <w:t>Наименование Объекта:</w:t>
      </w:r>
    </w:p>
    <w:tbl>
      <w:tblPr>
        <w:tblW w:w="4901" w:type="pct"/>
        <w:tblInd w:w="76" w:type="dxa"/>
        <w:tblLayout w:type="fixed"/>
        <w:tblLook w:val="04A0" w:firstRow="1" w:lastRow="0" w:firstColumn="1" w:lastColumn="0" w:noHBand="0" w:noVBand="1"/>
      </w:tblPr>
      <w:tblGrid>
        <w:gridCol w:w="423"/>
        <w:gridCol w:w="1467"/>
        <w:gridCol w:w="1744"/>
        <w:gridCol w:w="570"/>
        <w:gridCol w:w="592"/>
        <w:gridCol w:w="621"/>
        <w:gridCol w:w="617"/>
        <w:gridCol w:w="627"/>
        <w:gridCol w:w="2499"/>
      </w:tblGrid>
      <w:tr w:rsidR="00E12B2B" w:rsidRPr="00080177" w14:paraId="6EE87333" w14:textId="77777777" w:rsidTr="00B9406E">
        <w:trPr>
          <w:trHeight w:val="90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477E01" w14:textId="77777777" w:rsidR="00E12B2B" w:rsidRPr="00080177" w:rsidRDefault="00E12B2B" w:rsidP="00B9406E">
            <w:pPr>
              <w:jc w:val="center"/>
              <w:rPr>
                <w:color w:val="000000"/>
              </w:rPr>
            </w:pPr>
            <w:r w:rsidRPr="00080177">
              <w:rPr>
                <w:color w:val="000000"/>
              </w:rPr>
              <w:t>№</w:t>
            </w:r>
          </w:p>
        </w:tc>
        <w:tc>
          <w:tcPr>
            <w:tcW w:w="17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9B916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  <w:r w:rsidRPr="00080177">
              <w:rPr>
                <w:b/>
                <w:color w:val="000000"/>
              </w:rPr>
              <w:t>Объект оценки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E8132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  <w:r w:rsidRPr="00080177">
              <w:rPr>
                <w:b/>
                <w:color w:val="000000"/>
                <w:sz w:val="28"/>
              </w:rPr>
              <w:t>5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F2CE8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  <w:r w:rsidRPr="00080177">
              <w:rPr>
                <w:b/>
                <w:color w:val="000000"/>
                <w:sz w:val="28"/>
              </w:rPr>
              <w:t>4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AC700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  <w:r w:rsidRPr="00080177">
              <w:rPr>
                <w:b/>
                <w:color w:val="000000"/>
                <w:sz w:val="28"/>
              </w:rPr>
              <w:t>3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13B9D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  <w:r w:rsidRPr="00080177">
              <w:rPr>
                <w:b/>
                <w:color w:val="000000"/>
                <w:sz w:val="28"/>
              </w:rPr>
              <w:t>2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8F68A" w14:textId="77777777" w:rsidR="00E12B2B" w:rsidRPr="00080177" w:rsidRDefault="00E12B2B" w:rsidP="00B9406E">
            <w:pPr>
              <w:jc w:val="center"/>
              <w:rPr>
                <w:b/>
                <w:sz w:val="28"/>
              </w:rPr>
            </w:pPr>
            <w:r w:rsidRPr="00080177">
              <w:rPr>
                <w:b/>
                <w:sz w:val="28"/>
              </w:rPr>
              <w:t>1</w:t>
            </w: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6D364" w14:textId="77777777" w:rsidR="00E12B2B" w:rsidRPr="00080177" w:rsidRDefault="00E12B2B" w:rsidP="00B9406E">
            <w:pPr>
              <w:jc w:val="center"/>
              <w:rPr>
                <w:color w:val="000000"/>
              </w:rPr>
            </w:pPr>
            <w:r w:rsidRPr="00080177">
              <w:rPr>
                <w:color w:val="000000"/>
              </w:rPr>
              <w:t xml:space="preserve">Комментарии </w:t>
            </w:r>
            <w:r w:rsidRPr="00080177">
              <w:rPr>
                <w:color w:val="000000"/>
              </w:rPr>
              <w:br/>
              <w:t xml:space="preserve">(заполнение обязательно при выставлении оценки </w:t>
            </w:r>
            <w:r w:rsidRPr="00080177">
              <w:rPr>
                <w:color w:val="000000"/>
              </w:rPr>
              <w:br/>
              <w:t>ниже 4-х баллов)</w:t>
            </w:r>
          </w:p>
        </w:tc>
      </w:tr>
      <w:tr w:rsidR="00E12B2B" w:rsidRPr="00080177" w14:paraId="5F4AA910" w14:textId="77777777" w:rsidTr="00B9406E">
        <w:trPr>
          <w:trHeight w:val="243"/>
        </w:trPr>
        <w:tc>
          <w:tcPr>
            <w:tcW w:w="231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85D7E" w14:textId="77777777" w:rsidR="00E12B2B" w:rsidRPr="00080177" w:rsidRDefault="00E12B2B" w:rsidP="00B9406E">
            <w:pPr>
              <w:jc w:val="center"/>
              <w:rPr>
                <w:color w:val="000000"/>
              </w:rPr>
            </w:pPr>
            <w:r w:rsidRPr="00080177">
              <w:rPr>
                <w:color w:val="000000"/>
              </w:rPr>
              <w:t>1</w:t>
            </w:r>
          </w:p>
        </w:tc>
        <w:tc>
          <w:tcPr>
            <w:tcW w:w="80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E478F40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Состояние ДТС</w:t>
            </w: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4F7A58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Проезжая часть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5519D" w14:textId="77777777" w:rsidR="00E12B2B" w:rsidRPr="001A79C2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8F776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66A346C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369E2CE" w14:textId="77777777" w:rsidR="00E12B2B" w:rsidRPr="001A79C2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02EF54B" w14:textId="77777777" w:rsidR="00E12B2B" w:rsidRPr="001A79C2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64850CD8" w14:textId="77777777" w:rsidR="00E12B2B" w:rsidRPr="00080177" w:rsidRDefault="00E12B2B" w:rsidP="00B9406E">
            <w:pPr>
              <w:jc w:val="both"/>
              <w:rPr>
                <w:color w:val="000000"/>
              </w:rPr>
            </w:pPr>
          </w:p>
        </w:tc>
      </w:tr>
      <w:tr w:rsidR="00E12B2B" w:rsidRPr="00080177" w14:paraId="2F786AF1" w14:textId="77777777" w:rsidTr="00B9406E">
        <w:trPr>
          <w:trHeight w:val="243"/>
        </w:trPr>
        <w:tc>
          <w:tcPr>
            <w:tcW w:w="231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4A88C" w14:textId="77777777" w:rsidR="00E12B2B" w:rsidRPr="00080177" w:rsidRDefault="00E12B2B" w:rsidP="00B9406E">
            <w:pPr>
              <w:jc w:val="center"/>
              <w:rPr>
                <w:color w:val="000000"/>
              </w:rPr>
            </w:pPr>
          </w:p>
        </w:tc>
        <w:tc>
          <w:tcPr>
            <w:tcW w:w="80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B02E59E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2FA14E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Пешеходная зона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C3568" w14:textId="77777777" w:rsidR="00E12B2B" w:rsidRPr="00F377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9AB3B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11A9EBF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548D496" w14:textId="77777777" w:rsidR="00E12B2B" w:rsidRPr="00F377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610581B" w14:textId="77777777" w:rsidR="00E12B2B" w:rsidRPr="00F377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7C10E6EF" w14:textId="77777777" w:rsidR="00E12B2B" w:rsidRPr="00080177" w:rsidRDefault="00E12B2B" w:rsidP="00B9406E">
            <w:pPr>
              <w:jc w:val="both"/>
              <w:rPr>
                <w:color w:val="000000"/>
              </w:rPr>
            </w:pPr>
          </w:p>
        </w:tc>
      </w:tr>
      <w:tr w:rsidR="00E12B2B" w:rsidRPr="00080177" w14:paraId="2459DE7C" w14:textId="77777777" w:rsidTr="00B9406E">
        <w:trPr>
          <w:trHeight w:val="243"/>
        </w:trPr>
        <w:tc>
          <w:tcPr>
            <w:tcW w:w="231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B6CCD" w14:textId="77777777" w:rsidR="00E12B2B" w:rsidRPr="00080177" w:rsidRDefault="00E12B2B" w:rsidP="00B9406E">
            <w:pPr>
              <w:jc w:val="center"/>
              <w:rPr>
                <w:color w:val="000000"/>
              </w:rPr>
            </w:pPr>
          </w:p>
        </w:tc>
        <w:tc>
          <w:tcPr>
            <w:tcW w:w="80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079D8BB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7C32C2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Парковочное пространство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4187E" w14:textId="77777777" w:rsidR="00E12B2B" w:rsidRPr="00F377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C5AD0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2D4AA85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39E5DD7" w14:textId="77777777" w:rsidR="00E12B2B" w:rsidRPr="00F377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D82AEB2" w14:textId="77777777" w:rsidR="00E12B2B" w:rsidRPr="00F377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4974E3F4" w14:textId="77777777" w:rsidR="00E12B2B" w:rsidRPr="00080177" w:rsidRDefault="00E12B2B" w:rsidP="00B9406E">
            <w:pPr>
              <w:jc w:val="both"/>
              <w:rPr>
                <w:color w:val="000000"/>
              </w:rPr>
            </w:pPr>
          </w:p>
        </w:tc>
      </w:tr>
      <w:tr w:rsidR="00E12B2B" w:rsidRPr="00080177" w14:paraId="448A9F0A" w14:textId="77777777" w:rsidTr="00B9406E">
        <w:trPr>
          <w:trHeight w:val="243"/>
        </w:trPr>
        <w:tc>
          <w:tcPr>
            <w:tcW w:w="231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90288" w14:textId="77777777" w:rsidR="00E12B2B" w:rsidRPr="00080177" w:rsidRDefault="00E12B2B" w:rsidP="00B9406E">
            <w:pPr>
              <w:jc w:val="center"/>
              <w:rPr>
                <w:color w:val="000000"/>
              </w:rPr>
            </w:pPr>
          </w:p>
        </w:tc>
        <w:tc>
          <w:tcPr>
            <w:tcW w:w="80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2A2D9D3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8B32E4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Проходные и въездные группы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C3A5B" w14:textId="77777777" w:rsidR="00E12B2B" w:rsidRPr="00F377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7939F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D76F715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7F19C92" w14:textId="77777777" w:rsidR="00E12B2B" w:rsidRPr="00F377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B1072DF" w14:textId="77777777" w:rsidR="00E12B2B" w:rsidRPr="00F377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611382B7" w14:textId="77777777" w:rsidR="00E12B2B" w:rsidRPr="00080177" w:rsidRDefault="00E12B2B" w:rsidP="00B9406E">
            <w:pPr>
              <w:jc w:val="both"/>
              <w:rPr>
                <w:color w:val="000000"/>
              </w:rPr>
            </w:pPr>
          </w:p>
        </w:tc>
      </w:tr>
      <w:tr w:rsidR="00E12B2B" w:rsidRPr="00080177" w14:paraId="082C4EFE" w14:textId="77777777" w:rsidTr="00B9406E">
        <w:trPr>
          <w:trHeight w:val="243"/>
        </w:trPr>
        <w:tc>
          <w:tcPr>
            <w:tcW w:w="231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42671" w14:textId="77777777" w:rsidR="00E12B2B" w:rsidRPr="00080177" w:rsidRDefault="00E12B2B" w:rsidP="00B9406E">
            <w:pPr>
              <w:jc w:val="center"/>
              <w:rPr>
                <w:color w:val="000000"/>
              </w:rPr>
            </w:pPr>
          </w:p>
        </w:tc>
        <w:tc>
          <w:tcPr>
            <w:tcW w:w="80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B436E6D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F04056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  <w:proofErr w:type="spellStart"/>
            <w:r w:rsidRPr="00080177">
              <w:rPr>
                <w:sz w:val="20"/>
                <w:szCs w:val="20"/>
              </w:rPr>
              <w:t>Отмостка</w:t>
            </w:r>
            <w:proofErr w:type="spellEnd"/>
            <w:r w:rsidRPr="00080177">
              <w:rPr>
                <w:sz w:val="20"/>
                <w:szCs w:val="20"/>
              </w:rPr>
              <w:t xml:space="preserve"> зданий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0FCEE" w14:textId="77777777" w:rsidR="00E12B2B" w:rsidRPr="00F377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42090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771EF96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900F49B" w14:textId="77777777" w:rsidR="00E12B2B" w:rsidRPr="00F377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4B4B11A" w14:textId="77777777" w:rsidR="00E12B2B" w:rsidRPr="00F377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52FB27A2" w14:textId="77777777" w:rsidR="00E12B2B" w:rsidRPr="00080177" w:rsidRDefault="00E12B2B" w:rsidP="00B9406E">
            <w:pPr>
              <w:jc w:val="both"/>
              <w:rPr>
                <w:color w:val="000000"/>
              </w:rPr>
            </w:pPr>
          </w:p>
        </w:tc>
      </w:tr>
      <w:tr w:rsidR="00E12B2B" w:rsidRPr="00080177" w14:paraId="7792A5B4" w14:textId="77777777" w:rsidTr="00B9406E">
        <w:trPr>
          <w:trHeight w:val="243"/>
        </w:trPr>
        <w:tc>
          <w:tcPr>
            <w:tcW w:w="231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F1149" w14:textId="77777777" w:rsidR="00E12B2B" w:rsidRPr="00080177" w:rsidRDefault="00E12B2B" w:rsidP="00B940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0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6DB09" w14:textId="77777777" w:rsidR="00E12B2B" w:rsidRPr="00080177" w:rsidRDefault="00E12B2B" w:rsidP="00B9406E">
            <w:pPr>
              <w:jc w:val="both"/>
              <w:rPr>
                <w:color w:val="000000"/>
                <w:lang w:val="en-US"/>
              </w:rPr>
            </w:pPr>
            <w:r w:rsidRPr="00080177">
              <w:rPr>
                <w:sz w:val="20"/>
                <w:szCs w:val="20"/>
              </w:rPr>
              <w:t>Состояние объектов озеленения</w:t>
            </w: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2DC6FA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Деревья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75570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  <w:lang w:val="en-US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583C0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2C4353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1FBA8B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  <w:lang w:val="en-US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4435D8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  <w:lang w:val="en-US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0D28706" w14:textId="77777777" w:rsidR="00E12B2B" w:rsidRPr="00080177" w:rsidRDefault="00E12B2B" w:rsidP="00B9406E">
            <w:pPr>
              <w:jc w:val="both"/>
              <w:rPr>
                <w:color w:val="000000"/>
              </w:rPr>
            </w:pPr>
          </w:p>
        </w:tc>
      </w:tr>
      <w:tr w:rsidR="00E12B2B" w:rsidRPr="00080177" w14:paraId="10C3E14A" w14:textId="77777777" w:rsidTr="00B9406E">
        <w:trPr>
          <w:trHeight w:val="276"/>
        </w:trPr>
        <w:tc>
          <w:tcPr>
            <w:tcW w:w="231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BD0E4" w14:textId="77777777" w:rsidR="00E12B2B" w:rsidRPr="00080177" w:rsidRDefault="00E12B2B" w:rsidP="00B9406E">
            <w:pPr>
              <w:jc w:val="center"/>
              <w:rPr>
                <w:color w:val="000000"/>
              </w:rPr>
            </w:pPr>
          </w:p>
        </w:tc>
        <w:tc>
          <w:tcPr>
            <w:tcW w:w="80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9A740" w14:textId="77777777" w:rsidR="00E12B2B" w:rsidRPr="00080177" w:rsidRDefault="00E12B2B" w:rsidP="00B9406E">
            <w:pPr>
              <w:jc w:val="both"/>
              <w:rPr>
                <w:color w:val="000000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5215B9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Кустарники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81B05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16D3A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582A48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5AC853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C3EC86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13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A559864" w14:textId="77777777" w:rsidR="00E12B2B" w:rsidRPr="00080177" w:rsidRDefault="00E12B2B" w:rsidP="00B9406E">
            <w:pPr>
              <w:jc w:val="both"/>
              <w:rPr>
                <w:color w:val="000000"/>
              </w:rPr>
            </w:pPr>
          </w:p>
        </w:tc>
      </w:tr>
      <w:tr w:rsidR="00E12B2B" w:rsidRPr="00080177" w14:paraId="0253A53B" w14:textId="77777777" w:rsidTr="00B9406E">
        <w:trPr>
          <w:trHeight w:val="265"/>
        </w:trPr>
        <w:tc>
          <w:tcPr>
            <w:tcW w:w="231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686C2" w14:textId="77777777" w:rsidR="00E12B2B" w:rsidRPr="00080177" w:rsidRDefault="00E12B2B" w:rsidP="00B9406E">
            <w:pPr>
              <w:jc w:val="center"/>
              <w:rPr>
                <w:color w:val="000000"/>
              </w:rPr>
            </w:pPr>
          </w:p>
        </w:tc>
        <w:tc>
          <w:tcPr>
            <w:tcW w:w="80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CA721" w14:textId="77777777" w:rsidR="00E12B2B" w:rsidRPr="00080177" w:rsidRDefault="00E12B2B" w:rsidP="00B9406E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F470FB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Цветники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F3EC7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819DC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44BDED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36FF00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E15B93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13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182CF33" w14:textId="77777777" w:rsidR="00E12B2B" w:rsidRPr="00080177" w:rsidRDefault="00E12B2B" w:rsidP="00B9406E">
            <w:pPr>
              <w:jc w:val="both"/>
              <w:rPr>
                <w:color w:val="000000"/>
              </w:rPr>
            </w:pPr>
          </w:p>
        </w:tc>
      </w:tr>
      <w:tr w:rsidR="00E12B2B" w:rsidRPr="00080177" w14:paraId="797150DC" w14:textId="77777777" w:rsidTr="00B9406E">
        <w:trPr>
          <w:trHeight w:val="270"/>
        </w:trPr>
        <w:tc>
          <w:tcPr>
            <w:tcW w:w="231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689C5" w14:textId="77777777" w:rsidR="00E12B2B" w:rsidRPr="00080177" w:rsidRDefault="00E12B2B" w:rsidP="00B9406E">
            <w:pPr>
              <w:jc w:val="center"/>
              <w:rPr>
                <w:color w:val="000000"/>
              </w:rPr>
            </w:pPr>
          </w:p>
        </w:tc>
        <w:tc>
          <w:tcPr>
            <w:tcW w:w="80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03364" w14:textId="77777777" w:rsidR="00E12B2B" w:rsidRPr="00080177" w:rsidRDefault="00E12B2B" w:rsidP="00B9406E">
            <w:pPr>
              <w:jc w:val="both"/>
              <w:rPr>
                <w:color w:val="000000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907897" w14:textId="77777777" w:rsidR="00E12B2B" w:rsidRPr="00080177" w:rsidRDefault="00E12B2B" w:rsidP="00B9406E">
            <w:pPr>
              <w:jc w:val="both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>Газон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F1CF6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6D69E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544FA8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8094DC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DB7191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13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EA0C9F9" w14:textId="77777777" w:rsidR="00E12B2B" w:rsidRPr="00080177" w:rsidRDefault="00E12B2B" w:rsidP="00B9406E">
            <w:pPr>
              <w:jc w:val="both"/>
              <w:rPr>
                <w:color w:val="000000"/>
              </w:rPr>
            </w:pPr>
          </w:p>
        </w:tc>
      </w:tr>
      <w:tr w:rsidR="00E12B2B" w:rsidRPr="00080177" w14:paraId="35EEABF3" w14:textId="77777777" w:rsidTr="00B9406E">
        <w:trPr>
          <w:trHeight w:val="388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80E6C" w14:textId="77777777" w:rsidR="00E12B2B" w:rsidRPr="00080177" w:rsidRDefault="00E12B2B" w:rsidP="00B940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DFA83" w14:textId="77777777" w:rsidR="00E12B2B" w:rsidRPr="00E609EC" w:rsidRDefault="00E12B2B" w:rsidP="00B9406E">
            <w:pPr>
              <w:jc w:val="center"/>
              <w:rPr>
                <w:sz w:val="20"/>
                <w:szCs w:val="20"/>
              </w:rPr>
            </w:pPr>
            <w:r w:rsidRPr="00080177">
              <w:rPr>
                <w:sz w:val="20"/>
                <w:szCs w:val="20"/>
              </w:rPr>
              <w:t xml:space="preserve">Дорожные знаки и дорожная разметка 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02CAF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F1F27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86AD77D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5D9925A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6D06C87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4E024C0" w14:textId="77777777" w:rsidR="00E12B2B" w:rsidRPr="00080177" w:rsidRDefault="00E12B2B" w:rsidP="00B9406E">
            <w:pPr>
              <w:jc w:val="both"/>
              <w:rPr>
                <w:color w:val="000000"/>
              </w:rPr>
            </w:pPr>
          </w:p>
        </w:tc>
      </w:tr>
      <w:tr w:rsidR="00E12B2B" w:rsidRPr="00080177" w14:paraId="60C2BCED" w14:textId="77777777" w:rsidTr="00B9406E">
        <w:trPr>
          <w:trHeight w:val="388"/>
        </w:trPr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746B9" w14:textId="77777777" w:rsidR="00E12B2B" w:rsidRPr="00080177" w:rsidRDefault="00E12B2B" w:rsidP="00B940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0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970D895" w14:textId="77777777" w:rsidR="00E12B2B" w:rsidRPr="00E609EC" w:rsidRDefault="00E12B2B" w:rsidP="00B9406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080177">
              <w:rPr>
                <w:sz w:val="20"/>
                <w:szCs w:val="20"/>
              </w:rPr>
              <w:t xml:space="preserve">рны </w:t>
            </w: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31C0DE" w14:textId="77777777" w:rsidR="00E12B2B" w:rsidRPr="00080177" w:rsidRDefault="00E12B2B" w:rsidP="00B9406E">
            <w:pPr>
              <w:rPr>
                <w:b/>
                <w:color w:val="000000"/>
                <w:sz w:val="28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0DE56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E7358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93BB23C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2319BA4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42C8F29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C7CF4A8" w14:textId="77777777" w:rsidR="00E12B2B" w:rsidRPr="00080177" w:rsidRDefault="00E12B2B" w:rsidP="00B9406E">
            <w:pPr>
              <w:jc w:val="both"/>
              <w:rPr>
                <w:color w:val="000000"/>
              </w:rPr>
            </w:pPr>
          </w:p>
        </w:tc>
      </w:tr>
      <w:tr w:rsidR="00E12B2B" w:rsidRPr="00080177" w14:paraId="196BD7C9" w14:textId="77777777" w:rsidTr="00B9406E">
        <w:trPr>
          <w:trHeight w:val="388"/>
        </w:trPr>
        <w:tc>
          <w:tcPr>
            <w:tcW w:w="2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6BF85" w14:textId="77777777" w:rsidR="00E12B2B" w:rsidRPr="00080177" w:rsidRDefault="00E12B2B" w:rsidP="00B9406E">
            <w:pPr>
              <w:jc w:val="center"/>
              <w:rPr>
                <w:color w:val="000000"/>
              </w:rPr>
            </w:pPr>
          </w:p>
        </w:tc>
        <w:tc>
          <w:tcPr>
            <w:tcW w:w="80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E089D" w14:textId="77777777" w:rsidR="00E12B2B" w:rsidRPr="00080177" w:rsidRDefault="00E12B2B" w:rsidP="00B9406E">
            <w:pPr>
              <w:jc w:val="both"/>
              <w:rPr>
                <w:color w:val="000000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1D4AD3" w14:textId="77777777" w:rsidR="00E12B2B" w:rsidRPr="00080177" w:rsidRDefault="00E12B2B" w:rsidP="00B9406E">
            <w:pPr>
              <w:rPr>
                <w:b/>
                <w:color w:val="000000"/>
                <w:sz w:val="28"/>
              </w:rPr>
            </w:pPr>
            <w:r w:rsidRPr="00080177">
              <w:rPr>
                <w:sz w:val="20"/>
                <w:szCs w:val="20"/>
              </w:rPr>
              <w:t>Заполнение контейнеров ТБО и бункеров-накопителей КГМ, урн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C47AF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6E5E8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20ECD40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CE4CD2B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09FB7F2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A60AA22" w14:textId="77777777" w:rsidR="00E12B2B" w:rsidRPr="00080177" w:rsidRDefault="00E12B2B" w:rsidP="00B9406E">
            <w:pPr>
              <w:jc w:val="both"/>
              <w:rPr>
                <w:color w:val="000000"/>
              </w:rPr>
            </w:pPr>
          </w:p>
        </w:tc>
      </w:tr>
      <w:tr w:rsidR="00E12B2B" w:rsidRPr="00080177" w14:paraId="5F61CE6C" w14:textId="77777777" w:rsidTr="00B9406E">
        <w:trPr>
          <w:trHeight w:val="388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1F00B" w14:textId="77777777" w:rsidR="00E12B2B" w:rsidRPr="00080177" w:rsidRDefault="00E12B2B" w:rsidP="00B940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7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2AE69" w14:textId="77777777" w:rsidR="00E12B2B" w:rsidRPr="00080177" w:rsidRDefault="00E12B2B" w:rsidP="00B9406E">
            <w:pPr>
              <w:rPr>
                <w:b/>
                <w:color w:val="000000"/>
                <w:sz w:val="28"/>
              </w:rPr>
            </w:pPr>
            <w:r w:rsidRPr="00080177">
              <w:rPr>
                <w:sz w:val="20"/>
                <w:szCs w:val="20"/>
              </w:rPr>
              <w:t>Состояние МАФ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9D8DE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1BDFA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E71E6ED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2B4FA66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3F6EEE6" w14:textId="77777777" w:rsidR="00E12B2B" w:rsidRPr="00080177" w:rsidRDefault="00E12B2B" w:rsidP="00B9406E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337D136" w14:textId="77777777" w:rsidR="00E12B2B" w:rsidRPr="00080177" w:rsidRDefault="00E12B2B" w:rsidP="00B9406E">
            <w:pPr>
              <w:jc w:val="both"/>
              <w:rPr>
                <w:color w:val="000000"/>
              </w:rPr>
            </w:pPr>
          </w:p>
        </w:tc>
      </w:tr>
    </w:tbl>
    <w:p w14:paraId="4638DBDA" w14:textId="77777777" w:rsidR="00E12B2B" w:rsidRPr="00080177" w:rsidRDefault="00E12B2B" w:rsidP="00E12B2B"/>
    <w:p w14:paraId="0E571323" w14:textId="77777777" w:rsidR="00E12B2B" w:rsidRPr="00557528" w:rsidRDefault="00E12B2B" w:rsidP="00E12B2B">
      <w:r w:rsidRPr="00557528">
        <w:t xml:space="preserve">ИТОГОВАЯ ОЦЕНКА: _____________ балла </w:t>
      </w:r>
      <w:proofErr w:type="gramStart"/>
      <w:r w:rsidRPr="00557528">
        <w:t>или  _</w:t>
      </w:r>
      <w:proofErr w:type="gramEnd"/>
      <w:r w:rsidRPr="00557528">
        <w:t>_________%.</w:t>
      </w:r>
    </w:p>
    <w:p w14:paraId="3D85F07E" w14:textId="77777777" w:rsidR="00E12B2B" w:rsidRPr="00557528" w:rsidRDefault="00E12B2B" w:rsidP="00E12B2B">
      <w:r w:rsidRPr="00557528">
        <w:t>Процент выполнения работ = Средняя оценка за день/ Максимальная оценка * 100%.</w:t>
      </w:r>
    </w:p>
    <w:p w14:paraId="5667F640" w14:textId="77777777" w:rsidR="00E12B2B" w:rsidRPr="00557528" w:rsidRDefault="00E12B2B" w:rsidP="00E12B2B"/>
    <w:p w14:paraId="6D5EE557" w14:textId="77777777" w:rsidR="00E12B2B" w:rsidRPr="00557528" w:rsidRDefault="00E12B2B" w:rsidP="00E12B2B">
      <w:r w:rsidRPr="00557528">
        <w:t xml:space="preserve">Подписи участников: </w:t>
      </w:r>
    </w:p>
    <w:p w14:paraId="6C91309D" w14:textId="77777777" w:rsidR="00E12B2B" w:rsidRPr="00557528" w:rsidRDefault="00E12B2B" w:rsidP="00E12B2B">
      <w:r w:rsidRPr="00557528">
        <w:t>от Заказчика      _________________/_______________</w:t>
      </w:r>
    </w:p>
    <w:p w14:paraId="1902FA89" w14:textId="77777777" w:rsidR="00E12B2B" w:rsidRPr="00557528" w:rsidRDefault="00E12B2B" w:rsidP="00E12B2B">
      <w:r w:rsidRPr="00557528">
        <w:t xml:space="preserve">от Исполнителя _________________/________________  </w:t>
      </w:r>
    </w:p>
    <w:p w14:paraId="22522B38" w14:textId="77777777" w:rsidR="00E12B2B" w:rsidRPr="00080177" w:rsidRDefault="00E12B2B" w:rsidP="00E12B2B"/>
    <w:p w14:paraId="4550C7D4" w14:textId="77777777" w:rsidR="00E12B2B" w:rsidRPr="00557528" w:rsidRDefault="00E12B2B" w:rsidP="00E12B2B">
      <w:pPr>
        <w:rPr>
          <w:b/>
        </w:rPr>
      </w:pPr>
      <w:r w:rsidRPr="00557528">
        <w:rPr>
          <w:b/>
        </w:rPr>
        <w:t>Форма Чек-листа на летний период согласована:</w:t>
      </w:r>
    </w:p>
    <w:tbl>
      <w:tblPr>
        <w:tblStyle w:val="af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8"/>
        <w:gridCol w:w="4517"/>
      </w:tblGrid>
      <w:tr w:rsidR="00E12B2B" w:rsidRPr="00324EB0" w14:paraId="16C0C12F" w14:textId="77777777" w:rsidTr="00B9406E">
        <w:tc>
          <w:tcPr>
            <w:tcW w:w="5070" w:type="dxa"/>
          </w:tcPr>
          <w:p w14:paraId="470EEA9B" w14:textId="77777777" w:rsidR="00E12B2B" w:rsidRPr="00324EB0" w:rsidRDefault="00E12B2B" w:rsidP="00B9406E">
            <w:pPr>
              <w:suppressAutoHyphens/>
              <w:rPr>
                <w:b/>
                <w:iCs/>
              </w:rPr>
            </w:pPr>
            <w:r w:rsidRPr="00324EB0">
              <w:rPr>
                <w:b/>
                <w:iCs/>
              </w:rPr>
              <w:t>Заказчик:</w:t>
            </w:r>
          </w:p>
          <w:p w14:paraId="224B06F0" w14:textId="77777777" w:rsidR="00E12B2B" w:rsidRPr="00324EB0" w:rsidRDefault="00E12B2B" w:rsidP="00B9406E">
            <w:pPr>
              <w:suppressAutoHyphens/>
              <w:rPr>
                <w:iCs/>
              </w:rPr>
            </w:pPr>
            <w:r w:rsidRPr="00324EB0">
              <w:rPr>
                <w:iCs/>
              </w:rPr>
              <w:t>ООО «ОД</w:t>
            </w:r>
            <w:r>
              <w:rPr>
                <w:iCs/>
              </w:rPr>
              <w:t>П</w:t>
            </w:r>
            <w:r w:rsidRPr="00324EB0">
              <w:rPr>
                <w:iCs/>
              </w:rPr>
              <w:t xml:space="preserve">С </w:t>
            </w:r>
            <w:proofErr w:type="spellStart"/>
            <w:r w:rsidRPr="00324EB0">
              <w:rPr>
                <w:iCs/>
              </w:rPr>
              <w:t>Сколково</w:t>
            </w:r>
            <w:proofErr w:type="spellEnd"/>
            <w:r w:rsidRPr="00324EB0">
              <w:rPr>
                <w:iCs/>
              </w:rPr>
              <w:t>»</w:t>
            </w:r>
          </w:p>
        </w:tc>
        <w:tc>
          <w:tcPr>
            <w:tcW w:w="4784" w:type="dxa"/>
          </w:tcPr>
          <w:p w14:paraId="3355FBBB" w14:textId="77777777" w:rsidR="00E12B2B" w:rsidRPr="00324EB0" w:rsidRDefault="00E12B2B" w:rsidP="00B9406E">
            <w:pPr>
              <w:suppressAutoHyphens/>
              <w:rPr>
                <w:b/>
                <w:iCs/>
              </w:rPr>
            </w:pPr>
            <w:r w:rsidRPr="00324EB0">
              <w:rPr>
                <w:b/>
                <w:iCs/>
              </w:rPr>
              <w:t>Исполнитель:</w:t>
            </w:r>
          </w:p>
          <w:p w14:paraId="04A706E9" w14:textId="77777777" w:rsidR="00E12B2B" w:rsidRPr="00324EB0" w:rsidRDefault="00E12B2B" w:rsidP="00B9406E">
            <w:pPr>
              <w:suppressAutoHyphens/>
              <w:rPr>
                <w:iCs/>
              </w:rPr>
            </w:pPr>
            <w:r w:rsidRPr="00324EB0">
              <w:rPr>
                <w:iCs/>
              </w:rPr>
              <w:t xml:space="preserve"> </w:t>
            </w:r>
          </w:p>
        </w:tc>
      </w:tr>
      <w:tr w:rsidR="00E12B2B" w:rsidRPr="00324EB0" w14:paraId="2BFA42FA" w14:textId="77777777" w:rsidTr="00B9406E">
        <w:tc>
          <w:tcPr>
            <w:tcW w:w="5070" w:type="dxa"/>
          </w:tcPr>
          <w:p w14:paraId="7BBFE5D0" w14:textId="77777777" w:rsidR="00E12B2B" w:rsidRDefault="00E12B2B" w:rsidP="00B9406E">
            <w:pPr>
              <w:tabs>
                <w:tab w:val="left" w:pos="3955"/>
              </w:tabs>
              <w:suppressAutoHyphens/>
              <w:ind w:right="742"/>
              <w:rPr>
                <w:bCs/>
              </w:rPr>
            </w:pPr>
          </w:p>
          <w:p w14:paraId="0BE0502E" w14:textId="77777777" w:rsidR="00E12B2B" w:rsidRDefault="00E12B2B" w:rsidP="00B9406E">
            <w:pPr>
              <w:tabs>
                <w:tab w:val="left" w:pos="3955"/>
              </w:tabs>
              <w:suppressAutoHyphens/>
              <w:ind w:right="742"/>
              <w:rPr>
                <w:bCs/>
              </w:rPr>
            </w:pPr>
          </w:p>
          <w:p w14:paraId="3770B2AD" w14:textId="77777777" w:rsidR="00E12B2B" w:rsidRDefault="00E12B2B" w:rsidP="00B9406E">
            <w:pPr>
              <w:tabs>
                <w:tab w:val="left" w:pos="3955"/>
              </w:tabs>
              <w:suppressAutoHyphens/>
              <w:ind w:right="742"/>
              <w:rPr>
                <w:bCs/>
              </w:rPr>
            </w:pPr>
          </w:p>
          <w:p w14:paraId="79837900" w14:textId="77777777" w:rsidR="00E12B2B" w:rsidRPr="00324EB0" w:rsidRDefault="00E12B2B" w:rsidP="00B9406E">
            <w:pPr>
              <w:tabs>
                <w:tab w:val="left" w:pos="3955"/>
              </w:tabs>
              <w:suppressAutoHyphens/>
              <w:ind w:right="742"/>
              <w:rPr>
                <w:iCs/>
              </w:rPr>
            </w:pPr>
          </w:p>
          <w:p w14:paraId="43C5F341" w14:textId="77777777" w:rsidR="00E12B2B" w:rsidRPr="00324EB0" w:rsidRDefault="00E12B2B" w:rsidP="00B9406E">
            <w:pPr>
              <w:tabs>
                <w:tab w:val="left" w:pos="3955"/>
              </w:tabs>
              <w:suppressAutoHyphens/>
              <w:ind w:right="34"/>
              <w:rPr>
                <w:b/>
                <w:iCs/>
              </w:rPr>
            </w:pPr>
            <w:r w:rsidRPr="00324EB0">
              <w:rPr>
                <w:iCs/>
              </w:rPr>
              <w:t>_____________________/</w:t>
            </w:r>
            <w:r>
              <w:rPr>
                <w:iCs/>
              </w:rPr>
              <w:t>_______________</w:t>
            </w:r>
            <w:r w:rsidRPr="00324EB0">
              <w:rPr>
                <w:iCs/>
              </w:rPr>
              <w:t>/</w:t>
            </w:r>
          </w:p>
        </w:tc>
        <w:tc>
          <w:tcPr>
            <w:tcW w:w="4784" w:type="dxa"/>
          </w:tcPr>
          <w:p w14:paraId="1C11E101" w14:textId="77777777" w:rsidR="00E12B2B" w:rsidRPr="00324EB0" w:rsidRDefault="00E12B2B" w:rsidP="00B9406E">
            <w:pPr>
              <w:suppressAutoHyphens/>
              <w:rPr>
                <w:iCs/>
              </w:rPr>
            </w:pPr>
            <w:r w:rsidRPr="00324EB0">
              <w:rPr>
                <w:iCs/>
              </w:rPr>
              <w:t xml:space="preserve"> </w:t>
            </w:r>
          </w:p>
          <w:p w14:paraId="74F1956A" w14:textId="77777777" w:rsidR="00E12B2B" w:rsidRPr="00324EB0" w:rsidRDefault="00E12B2B" w:rsidP="00B9406E">
            <w:pPr>
              <w:suppressAutoHyphens/>
              <w:rPr>
                <w:iCs/>
              </w:rPr>
            </w:pPr>
          </w:p>
          <w:p w14:paraId="72FDEA3B" w14:textId="77777777" w:rsidR="00E12B2B" w:rsidRPr="00324EB0" w:rsidRDefault="00E12B2B" w:rsidP="00B9406E">
            <w:pPr>
              <w:suppressAutoHyphens/>
              <w:rPr>
                <w:iCs/>
              </w:rPr>
            </w:pPr>
          </w:p>
          <w:p w14:paraId="120FDAD6" w14:textId="77777777" w:rsidR="00E12B2B" w:rsidRPr="00324EB0" w:rsidRDefault="00E12B2B" w:rsidP="00B9406E">
            <w:pPr>
              <w:suppressAutoHyphens/>
              <w:rPr>
                <w:iCs/>
              </w:rPr>
            </w:pPr>
          </w:p>
          <w:p w14:paraId="054B11E5" w14:textId="77777777" w:rsidR="00E12B2B" w:rsidRPr="00324EB0" w:rsidRDefault="00E12B2B" w:rsidP="00B9406E">
            <w:pPr>
              <w:suppressAutoHyphens/>
              <w:rPr>
                <w:b/>
                <w:iCs/>
              </w:rPr>
            </w:pPr>
            <w:r w:rsidRPr="00324EB0">
              <w:rPr>
                <w:iCs/>
              </w:rPr>
              <w:t>_____________________/_____________ /</w:t>
            </w:r>
          </w:p>
        </w:tc>
      </w:tr>
    </w:tbl>
    <w:p w14:paraId="3AE840EB" w14:textId="77777777" w:rsidR="00E12B2B" w:rsidRPr="00080177" w:rsidRDefault="00E12B2B" w:rsidP="00E12B2B"/>
    <w:p w14:paraId="7B0F57E0" w14:textId="77777777" w:rsidR="00E12B2B" w:rsidRDefault="00E12B2B" w:rsidP="00E12B2B">
      <w:pPr>
        <w:jc w:val="right"/>
        <w:rPr>
          <w:b/>
        </w:rPr>
      </w:pPr>
    </w:p>
    <w:p w14:paraId="16AB2AC8" w14:textId="77777777" w:rsidR="00E12B2B" w:rsidRDefault="00E12B2B" w:rsidP="00E12B2B">
      <w:pPr>
        <w:jc w:val="right"/>
        <w:rPr>
          <w:b/>
        </w:rPr>
      </w:pPr>
    </w:p>
    <w:p w14:paraId="3F94FE9E" w14:textId="77777777" w:rsidR="00E12B2B" w:rsidRPr="002D5EDD" w:rsidRDefault="00E12B2B" w:rsidP="00E12B2B">
      <w:pPr>
        <w:jc w:val="right"/>
        <w:rPr>
          <w:b/>
        </w:rPr>
      </w:pPr>
      <w:r w:rsidRPr="002D5EDD">
        <w:rPr>
          <w:b/>
        </w:rPr>
        <w:t xml:space="preserve">Приложение </w:t>
      </w:r>
      <w:r>
        <w:rPr>
          <w:b/>
        </w:rPr>
        <w:t>2</w:t>
      </w:r>
    </w:p>
    <w:p w14:paraId="51F8C392" w14:textId="2CFFB788" w:rsidR="00E12B2B" w:rsidRPr="00080177" w:rsidRDefault="00E12B2B" w:rsidP="00E12B2B">
      <w:pPr>
        <w:jc w:val="right"/>
        <w:rPr>
          <w:b/>
          <w:bCs/>
        </w:rPr>
      </w:pPr>
      <w:r w:rsidRPr="00946B99">
        <w:rPr>
          <w:b/>
          <w:bCs/>
        </w:rPr>
        <w:t>к Приложени</w:t>
      </w:r>
      <w:r w:rsidRPr="00080177">
        <w:rPr>
          <w:b/>
          <w:bCs/>
        </w:rPr>
        <w:t>ю №</w:t>
      </w:r>
      <w:r w:rsidR="00557528">
        <w:rPr>
          <w:b/>
          <w:bCs/>
        </w:rPr>
        <w:t xml:space="preserve"> 8</w:t>
      </w:r>
    </w:p>
    <w:p w14:paraId="4F739F84" w14:textId="77777777" w:rsidR="00E12B2B" w:rsidRPr="00BC5DFD" w:rsidRDefault="00E12B2B" w:rsidP="00E12B2B">
      <w:pPr>
        <w:suppressAutoHyphens/>
        <w:ind w:firstLine="567"/>
        <w:jc w:val="right"/>
      </w:pPr>
      <w:r w:rsidRPr="00BC5DFD">
        <w:t>к Договору № ________ от «_____» ___________ 201</w:t>
      </w:r>
      <w:r w:rsidRPr="00E609EC">
        <w:t>__</w:t>
      </w:r>
      <w:r w:rsidRPr="00BC5DFD">
        <w:t xml:space="preserve"> года</w:t>
      </w:r>
    </w:p>
    <w:p w14:paraId="21BB5EE0" w14:textId="77777777" w:rsidR="00E12B2B" w:rsidRPr="00946B99" w:rsidRDefault="00E12B2B" w:rsidP="00E12B2B">
      <w:pPr>
        <w:jc w:val="right"/>
        <w:rPr>
          <w:b/>
          <w:sz w:val="28"/>
          <w:szCs w:val="28"/>
        </w:rPr>
      </w:pPr>
    </w:p>
    <w:p w14:paraId="2C337BA3" w14:textId="77777777" w:rsidR="00E12B2B" w:rsidRPr="002D5EDD" w:rsidRDefault="00E12B2B" w:rsidP="00E12B2B">
      <w:pPr>
        <w:tabs>
          <w:tab w:val="left" w:pos="1418"/>
        </w:tabs>
        <w:suppressAutoHyphens/>
        <w:jc w:val="center"/>
        <w:rPr>
          <w:b/>
        </w:rPr>
      </w:pPr>
      <w:r w:rsidRPr="002D5EDD">
        <w:rPr>
          <w:b/>
        </w:rPr>
        <w:t xml:space="preserve">Ответственность </w:t>
      </w:r>
      <w:r w:rsidRPr="00946B99">
        <w:rPr>
          <w:b/>
        </w:rPr>
        <w:t>С</w:t>
      </w:r>
      <w:r w:rsidRPr="002D5EDD">
        <w:rPr>
          <w:b/>
        </w:rPr>
        <w:t>торон (штрафные санкции)</w:t>
      </w:r>
    </w:p>
    <w:p w14:paraId="4E1AE1E6" w14:textId="77777777" w:rsidR="00E12B2B" w:rsidRPr="00946B99" w:rsidRDefault="00E12B2B" w:rsidP="00E12B2B">
      <w:pPr>
        <w:tabs>
          <w:tab w:val="left" w:pos="1418"/>
        </w:tabs>
        <w:suppressAutoHyphens/>
        <w:jc w:val="both"/>
      </w:pPr>
    </w:p>
    <w:p w14:paraId="78590B8B" w14:textId="112A7FA7" w:rsidR="00E12B2B" w:rsidRPr="00080177" w:rsidRDefault="00C11273" w:rsidP="00E12B2B">
      <w:pPr>
        <w:tabs>
          <w:tab w:val="left" w:pos="1418"/>
        </w:tabs>
        <w:suppressAutoHyphens/>
        <w:jc w:val="both"/>
        <w:rPr>
          <w:color w:val="000000"/>
        </w:rPr>
      </w:pPr>
      <w:r>
        <w:t>Процент качества работ за месяц (далее – ПКР</w:t>
      </w:r>
      <w:r w:rsidR="00E12B2B" w:rsidRPr="00946B99">
        <w:t>)</w:t>
      </w:r>
      <w:r w:rsidR="00E12B2B" w:rsidRPr="00080177">
        <w:t xml:space="preserve"> – это показатель объема и качества выполненных работ за отчетный месяц. Выражается в процентах и определяется как отношение суммы процентов, указанных </w:t>
      </w:r>
      <w:r w:rsidR="00E12B2B">
        <w:t xml:space="preserve">Чек-листах </w:t>
      </w:r>
      <w:r w:rsidR="00E12B2B" w:rsidRPr="00080177">
        <w:t xml:space="preserve">к общему количеству </w:t>
      </w:r>
      <w:r w:rsidR="00E12B2B">
        <w:t>осмотров</w:t>
      </w:r>
      <w:r w:rsidR="00E12B2B" w:rsidRPr="00080177">
        <w:t>, проведенных за отчетный месяц.</w:t>
      </w:r>
    </w:p>
    <w:p w14:paraId="0B1CCF48" w14:textId="77777777" w:rsidR="00E12B2B" w:rsidRPr="00080177" w:rsidRDefault="00E12B2B" w:rsidP="00E12B2B">
      <w:pPr>
        <w:jc w:val="both"/>
      </w:pPr>
    </w:p>
    <w:p w14:paraId="6B48B354" w14:textId="4BF28E36" w:rsidR="00E12B2B" w:rsidRPr="00080177" w:rsidRDefault="00C11273" w:rsidP="00E12B2B">
      <w:pPr>
        <w:ind w:firstLine="540"/>
        <w:jc w:val="both"/>
      </w:pPr>
      <w:proofErr w:type="gramStart"/>
      <w:r>
        <w:rPr>
          <w:b/>
        </w:rPr>
        <w:t>ПКР</w:t>
      </w:r>
      <w:r w:rsidR="00E12B2B" w:rsidRPr="00080177">
        <w:t xml:space="preserve">  </w:t>
      </w:r>
      <w:r w:rsidR="00E12B2B" w:rsidRPr="00080177">
        <w:rPr>
          <w:b/>
        </w:rPr>
        <w:t>=</w:t>
      </w:r>
      <w:proofErr w:type="gramEnd"/>
      <w:r w:rsidR="00E12B2B" w:rsidRPr="00080177">
        <w:t xml:space="preserve">   </w:t>
      </w:r>
      <w:r w:rsidR="00E12B2B">
        <w:rPr>
          <w:b/>
        </w:rPr>
        <w:t>_______%</w:t>
      </w:r>
      <w:r w:rsidR="00E12B2B" w:rsidRPr="00946B99">
        <w:t xml:space="preserve">  </w:t>
      </w:r>
      <w:r w:rsidR="00E12B2B" w:rsidRPr="00946B99">
        <w:rPr>
          <w:b/>
        </w:rPr>
        <w:t xml:space="preserve">/   N  </w:t>
      </w:r>
    </w:p>
    <w:p w14:paraId="5F1483DE" w14:textId="77777777" w:rsidR="00E12B2B" w:rsidRPr="00080177" w:rsidRDefault="00E12B2B" w:rsidP="00E12B2B">
      <w:pPr>
        <w:ind w:firstLine="540"/>
        <w:jc w:val="both"/>
      </w:pPr>
    </w:p>
    <w:p w14:paraId="3113BA49" w14:textId="62E23863" w:rsidR="00E12B2B" w:rsidRPr="00080177" w:rsidRDefault="00C11273" w:rsidP="00E12B2B">
      <w:pPr>
        <w:ind w:firstLine="540"/>
        <w:jc w:val="both"/>
      </w:pPr>
      <w:r>
        <w:rPr>
          <w:b/>
          <w:u w:val="single"/>
        </w:rPr>
        <w:t>ПКР</w:t>
      </w:r>
      <w:r>
        <w:t xml:space="preserve">   – Процент качества</w:t>
      </w:r>
      <w:r w:rsidR="00E12B2B" w:rsidRPr="00080177">
        <w:t xml:space="preserve"> работ за месяц.</w:t>
      </w:r>
    </w:p>
    <w:p w14:paraId="5CDE45CE" w14:textId="77777777" w:rsidR="00E12B2B" w:rsidRPr="00080177" w:rsidRDefault="00E12B2B" w:rsidP="00E12B2B">
      <w:pPr>
        <w:ind w:firstLine="540"/>
        <w:jc w:val="both"/>
      </w:pPr>
      <w:r>
        <w:rPr>
          <w:b/>
          <w:u w:val="single"/>
        </w:rPr>
        <w:t>_______%</w:t>
      </w:r>
      <w:r w:rsidRPr="00946B99">
        <w:rPr>
          <w:b/>
        </w:rPr>
        <w:t xml:space="preserve">    </w:t>
      </w:r>
      <w:r w:rsidRPr="00946B99">
        <w:t>–</w:t>
      </w:r>
      <w:r w:rsidRPr="00080177">
        <w:rPr>
          <w:b/>
        </w:rPr>
        <w:t xml:space="preserve"> </w:t>
      </w:r>
      <w:r w:rsidRPr="00080177">
        <w:t xml:space="preserve">Сумма процентов по всем </w:t>
      </w:r>
      <w:r>
        <w:t>осмотрам</w:t>
      </w:r>
      <w:r w:rsidRPr="00080177">
        <w:t xml:space="preserve"> отчетного месяца.</w:t>
      </w:r>
    </w:p>
    <w:p w14:paraId="5628CE05" w14:textId="77777777" w:rsidR="00E12B2B" w:rsidRPr="00080177" w:rsidRDefault="00E12B2B" w:rsidP="00E12B2B">
      <w:pPr>
        <w:ind w:firstLine="540"/>
        <w:jc w:val="both"/>
      </w:pPr>
      <w:r w:rsidRPr="00080177">
        <w:rPr>
          <w:b/>
          <w:u w:val="single"/>
        </w:rPr>
        <w:t>N</w:t>
      </w:r>
      <w:r w:rsidRPr="00080177">
        <w:t xml:space="preserve">          – Общее количество </w:t>
      </w:r>
      <w:r>
        <w:t>осмотров</w:t>
      </w:r>
      <w:r w:rsidRPr="00080177">
        <w:t>, проведенных в отчетном месяце.</w:t>
      </w:r>
    </w:p>
    <w:p w14:paraId="76747C04" w14:textId="77777777" w:rsidR="00E12B2B" w:rsidRPr="00080177" w:rsidRDefault="00E12B2B" w:rsidP="00E12B2B">
      <w:pPr>
        <w:pStyle w:val="000"/>
        <w:tabs>
          <w:tab w:val="left" w:pos="1134"/>
        </w:tabs>
        <w:spacing w:line="240" w:lineRule="auto"/>
        <w:ind w:firstLine="0"/>
        <w:jc w:val="center"/>
        <w:rPr>
          <w:b/>
        </w:rPr>
      </w:pPr>
    </w:p>
    <w:p w14:paraId="6DC69C5D" w14:textId="77777777" w:rsidR="00E12B2B" w:rsidRPr="00080177" w:rsidRDefault="00E12B2B" w:rsidP="00E12B2B">
      <w:pPr>
        <w:tabs>
          <w:tab w:val="left" w:pos="567"/>
          <w:tab w:val="left" w:pos="1418"/>
        </w:tabs>
        <w:suppressAutoHyphens/>
        <w:jc w:val="both"/>
      </w:pPr>
      <w:r w:rsidRPr="00080177">
        <w:t xml:space="preserve">Ненадлежащим выполнением обязательств Исполнителя в течение отчетного месяца считается выполнение обязательств по Договору на </w:t>
      </w:r>
      <w:r w:rsidRPr="00080177">
        <w:rPr>
          <w:color w:val="000000"/>
        </w:rPr>
        <w:t>95,99%</w:t>
      </w:r>
      <w:r w:rsidRPr="00080177">
        <w:t xml:space="preserve"> и менее/</w:t>
      </w:r>
    </w:p>
    <w:p w14:paraId="77697FD0" w14:textId="77777777" w:rsidR="00E12B2B" w:rsidRPr="00080177" w:rsidRDefault="00E12B2B" w:rsidP="00E12B2B">
      <w:pPr>
        <w:tabs>
          <w:tab w:val="left" w:pos="567"/>
          <w:tab w:val="left" w:pos="1418"/>
        </w:tabs>
        <w:suppressAutoHyphens/>
        <w:jc w:val="both"/>
      </w:pPr>
      <w:r w:rsidRPr="00080177">
        <w:t>За ненадлежащее выполнение обязательств по настоящему Договору Базовая цена Договора Исполнителя в отчетном месяце уменьшается в соответствии со ст. 723 ГК РФ в следующем порядке:</w:t>
      </w:r>
    </w:p>
    <w:p w14:paraId="25593B49" w14:textId="50A7AA2F" w:rsidR="00E12B2B" w:rsidRPr="00080177" w:rsidRDefault="00C11273" w:rsidP="00E12B2B">
      <w:pPr>
        <w:numPr>
          <w:ilvl w:val="0"/>
          <w:numId w:val="27"/>
        </w:numPr>
        <w:tabs>
          <w:tab w:val="clear" w:pos="720"/>
          <w:tab w:val="num" w:pos="900"/>
        </w:tabs>
        <w:ind w:left="900"/>
        <w:jc w:val="both"/>
      </w:pPr>
      <w:r>
        <w:t>Если ПКР</w:t>
      </w:r>
      <w:r w:rsidR="00E12B2B" w:rsidRPr="00080177">
        <w:t xml:space="preserve"> составил 92,00 – 9</w:t>
      </w:r>
      <w:r w:rsidR="00B9406E">
        <w:t>5,99</w:t>
      </w:r>
      <w:proofErr w:type="gramStart"/>
      <w:r w:rsidR="00B9406E">
        <w:t>%  -</w:t>
      </w:r>
      <w:proofErr w:type="gramEnd"/>
      <w:r w:rsidR="00B9406E">
        <w:t xml:space="preserve"> базовая стоимость выполненных работ</w:t>
      </w:r>
      <w:r w:rsidR="00E12B2B" w:rsidRPr="00080177">
        <w:t xml:space="preserve"> Исполнителя в отчетном месяце уменьшается на 4% (четыре процента) от стоимости в текущем месяце; </w:t>
      </w:r>
    </w:p>
    <w:p w14:paraId="6B442893" w14:textId="16E39927" w:rsidR="00E12B2B" w:rsidRPr="00080177" w:rsidRDefault="00C11273" w:rsidP="00E12B2B">
      <w:pPr>
        <w:numPr>
          <w:ilvl w:val="0"/>
          <w:numId w:val="27"/>
        </w:numPr>
        <w:tabs>
          <w:tab w:val="clear" w:pos="720"/>
          <w:tab w:val="num" w:pos="900"/>
        </w:tabs>
        <w:ind w:left="900"/>
        <w:jc w:val="both"/>
      </w:pPr>
      <w:r>
        <w:t>Если ПКР</w:t>
      </w:r>
      <w:r w:rsidR="00E12B2B" w:rsidRPr="00080177">
        <w:t xml:space="preserve"> составил 88,00 – 91,</w:t>
      </w:r>
      <w:r w:rsidR="00372E03">
        <w:t>99% - базовая стоимость выполненных работ</w:t>
      </w:r>
      <w:r w:rsidR="00E12B2B" w:rsidRPr="00080177">
        <w:t xml:space="preserve"> Исполнителя в отчетном месяце уменьшается на 8% (восемь процентов) от стоимости в текущем месяце;</w:t>
      </w:r>
    </w:p>
    <w:p w14:paraId="30D56D10" w14:textId="5191EAE5" w:rsidR="00E12B2B" w:rsidRPr="00080177" w:rsidRDefault="00C11273" w:rsidP="00E12B2B">
      <w:pPr>
        <w:numPr>
          <w:ilvl w:val="0"/>
          <w:numId w:val="27"/>
        </w:numPr>
        <w:tabs>
          <w:tab w:val="clear" w:pos="720"/>
          <w:tab w:val="num" w:pos="900"/>
        </w:tabs>
        <w:ind w:left="900"/>
        <w:jc w:val="both"/>
      </w:pPr>
      <w:r>
        <w:t>Если ПКР</w:t>
      </w:r>
      <w:r w:rsidR="00E12B2B" w:rsidRPr="00080177">
        <w:t xml:space="preserve"> составил 87,99% и мен</w:t>
      </w:r>
      <w:r w:rsidR="00372E03">
        <w:t>ее - ежемесячная стоимость выполненных работ</w:t>
      </w:r>
      <w:r w:rsidR="00E12B2B" w:rsidRPr="00080177">
        <w:t xml:space="preserve"> Исполнителя уменьшается на 12% (двенадцать процентов) от стоимости в отчетном месяце;</w:t>
      </w:r>
    </w:p>
    <w:p w14:paraId="06C5DAC1" w14:textId="77777777" w:rsidR="00E12B2B" w:rsidRPr="00080177" w:rsidRDefault="00E12B2B" w:rsidP="00E12B2B">
      <w:pPr>
        <w:numPr>
          <w:ilvl w:val="0"/>
          <w:numId w:val="27"/>
        </w:numPr>
        <w:tabs>
          <w:tab w:val="clear" w:pos="720"/>
          <w:tab w:val="num" w:pos="900"/>
        </w:tabs>
        <w:ind w:left="900"/>
        <w:jc w:val="both"/>
      </w:pPr>
      <w:r w:rsidRPr="00080177">
        <w:t>Выполнение Исполнителем обязательств на 69,99% и менее приравнивается к неисполнению обязательств по Договору в отчетном месяце.</w:t>
      </w:r>
      <w:r>
        <w:t xml:space="preserve">   В таком случае выполненные в отчетном периоде Работы оплате не подлежат.</w:t>
      </w:r>
    </w:p>
    <w:p w14:paraId="6F65CCB7" w14:textId="77777777" w:rsidR="00E12B2B" w:rsidRPr="00080177" w:rsidRDefault="00E12B2B" w:rsidP="00E12B2B">
      <w:pPr>
        <w:pStyle w:val="000"/>
        <w:tabs>
          <w:tab w:val="left" w:pos="1134"/>
        </w:tabs>
        <w:spacing w:line="240" w:lineRule="auto"/>
        <w:ind w:firstLine="0"/>
        <w:jc w:val="center"/>
        <w:rPr>
          <w:b/>
          <w:szCs w:val="24"/>
        </w:rPr>
      </w:pPr>
    </w:p>
    <w:p w14:paraId="2F6B87EF" w14:textId="77777777" w:rsidR="00E12B2B" w:rsidRPr="00080177" w:rsidRDefault="00E12B2B" w:rsidP="00E12B2B">
      <w:pPr>
        <w:pStyle w:val="000"/>
        <w:tabs>
          <w:tab w:val="left" w:pos="1134"/>
        </w:tabs>
        <w:spacing w:line="240" w:lineRule="auto"/>
        <w:ind w:firstLine="0"/>
        <w:jc w:val="center"/>
        <w:rPr>
          <w:b/>
          <w:szCs w:val="24"/>
        </w:rPr>
      </w:pPr>
    </w:p>
    <w:p w14:paraId="4B4AB49D" w14:textId="77777777" w:rsidR="00E12B2B" w:rsidRPr="00080177" w:rsidRDefault="00E12B2B" w:rsidP="00E12B2B">
      <w:pPr>
        <w:pStyle w:val="000"/>
        <w:tabs>
          <w:tab w:val="left" w:pos="1134"/>
        </w:tabs>
        <w:spacing w:line="240" w:lineRule="auto"/>
        <w:ind w:firstLine="0"/>
        <w:jc w:val="center"/>
        <w:rPr>
          <w:b/>
          <w:szCs w:val="24"/>
        </w:rPr>
      </w:pPr>
    </w:p>
    <w:p w14:paraId="0BFFCE3E" w14:textId="77777777" w:rsidR="00E12B2B" w:rsidRPr="00080177" w:rsidRDefault="00E12B2B" w:rsidP="00E12B2B">
      <w:pPr>
        <w:pStyle w:val="000"/>
        <w:tabs>
          <w:tab w:val="left" w:pos="1134"/>
        </w:tabs>
        <w:spacing w:line="240" w:lineRule="auto"/>
        <w:ind w:firstLine="0"/>
        <w:jc w:val="center"/>
        <w:rPr>
          <w:b/>
          <w:szCs w:val="24"/>
        </w:rPr>
      </w:pPr>
    </w:p>
    <w:p w14:paraId="6F97E6E1" w14:textId="77777777" w:rsidR="00E12B2B" w:rsidRPr="00080177" w:rsidRDefault="00E12B2B" w:rsidP="00E12B2B">
      <w:pPr>
        <w:pStyle w:val="000"/>
        <w:tabs>
          <w:tab w:val="left" w:pos="1134"/>
        </w:tabs>
        <w:spacing w:line="240" w:lineRule="auto"/>
        <w:ind w:firstLine="0"/>
        <w:jc w:val="center"/>
        <w:rPr>
          <w:b/>
          <w:szCs w:val="24"/>
        </w:rPr>
      </w:pPr>
    </w:p>
    <w:p w14:paraId="31813515" w14:textId="77777777" w:rsidR="00E12B2B" w:rsidRPr="00080177" w:rsidRDefault="00E12B2B" w:rsidP="00E12B2B">
      <w:pPr>
        <w:pStyle w:val="000"/>
        <w:tabs>
          <w:tab w:val="left" w:pos="1134"/>
        </w:tabs>
        <w:spacing w:line="240" w:lineRule="auto"/>
        <w:ind w:firstLine="0"/>
        <w:jc w:val="center"/>
        <w:rPr>
          <w:b/>
          <w:szCs w:val="24"/>
        </w:rPr>
      </w:pPr>
    </w:p>
    <w:p w14:paraId="44DE3D79" w14:textId="77777777" w:rsidR="00E12B2B" w:rsidRPr="00080177" w:rsidRDefault="00E12B2B" w:rsidP="00E12B2B">
      <w:pPr>
        <w:pStyle w:val="000"/>
        <w:tabs>
          <w:tab w:val="left" w:pos="1134"/>
        </w:tabs>
        <w:spacing w:line="240" w:lineRule="auto"/>
        <w:ind w:firstLine="0"/>
        <w:jc w:val="center"/>
        <w:rPr>
          <w:b/>
          <w:szCs w:val="24"/>
        </w:rPr>
      </w:pPr>
    </w:p>
    <w:p w14:paraId="1CE91271" w14:textId="77777777" w:rsidR="00E12B2B" w:rsidRPr="00080177" w:rsidRDefault="00E12B2B" w:rsidP="00E12B2B">
      <w:pPr>
        <w:pStyle w:val="000"/>
        <w:tabs>
          <w:tab w:val="left" w:pos="1134"/>
        </w:tabs>
        <w:spacing w:line="240" w:lineRule="auto"/>
        <w:ind w:firstLine="0"/>
        <w:jc w:val="center"/>
        <w:rPr>
          <w:b/>
          <w:szCs w:val="24"/>
        </w:rPr>
      </w:pPr>
    </w:p>
    <w:p w14:paraId="34753778" w14:textId="77777777" w:rsidR="00E12B2B" w:rsidRPr="00080177" w:rsidRDefault="00E12B2B" w:rsidP="00E12B2B">
      <w:pPr>
        <w:pStyle w:val="000"/>
        <w:tabs>
          <w:tab w:val="left" w:pos="1134"/>
        </w:tabs>
        <w:spacing w:line="240" w:lineRule="auto"/>
        <w:ind w:firstLine="0"/>
        <w:jc w:val="center"/>
        <w:rPr>
          <w:b/>
          <w:szCs w:val="24"/>
        </w:rPr>
      </w:pPr>
    </w:p>
    <w:p w14:paraId="0FDDB5D6" w14:textId="77777777" w:rsidR="00E12B2B" w:rsidRPr="00080177" w:rsidRDefault="00E12B2B" w:rsidP="00E12B2B">
      <w:pPr>
        <w:pStyle w:val="000"/>
        <w:tabs>
          <w:tab w:val="left" w:pos="1134"/>
        </w:tabs>
        <w:spacing w:line="240" w:lineRule="auto"/>
        <w:ind w:firstLine="0"/>
        <w:jc w:val="center"/>
        <w:rPr>
          <w:b/>
          <w:szCs w:val="24"/>
        </w:rPr>
      </w:pPr>
    </w:p>
    <w:p w14:paraId="479591E8" w14:textId="77777777" w:rsidR="00E12B2B" w:rsidRPr="00080177" w:rsidRDefault="00E12B2B" w:rsidP="00E12B2B">
      <w:pPr>
        <w:pStyle w:val="000"/>
        <w:tabs>
          <w:tab w:val="left" w:pos="1134"/>
        </w:tabs>
        <w:spacing w:line="240" w:lineRule="auto"/>
        <w:ind w:firstLine="0"/>
        <w:jc w:val="center"/>
        <w:rPr>
          <w:b/>
          <w:szCs w:val="24"/>
        </w:rPr>
      </w:pPr>
    </w:p>
    <w:p w14:paraId="500B4FD7" w14:textId="77777777" w:rsidR="00E12B2B" w:rsidRPr="00BC5DFD" w:rsidRDefault="00E12B2B" w:rsidP="00E12B2B"/>
    <w:p w14:paraId="5D02CDC9" w14:textId="77777777" w:rsidR="00E12B2B" w:rsidRPr="00BC5DFD" w:rsidRDefault="00E12B2B" w:rsidP="00E12B2B"/>
    <w:p w14:paraId="4F9D7A53" w14:textId="77777777" w:rsidR="00E12B2B" w:rsidRPr="00BC5DFD" w:rsidRDefault="00E12B2B" w:rsidP="00E12B2B"/>
    <w:p w14:paraId="676AA7FA" w14:textId="77777777" w:rsidR="00B9406E" w:rsidRDefault="00B9406E"/>
    <w:sectPr w:rsidR="00B940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74171F" w14:textId="77777777" w:rsidR="00437094" w:rsidRDefault="00437094">
      <w:r>
        <w:separator/>
      </w:r>
    </w:p>
  </w:endnote>
  <w:endnote w:type="continuationSeparator" w:id="0">
    <w:p w14:paraId="483636D3" w14:textId="77777777" w:rsidR="00437094" w:rsidRDefault="00437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Narrow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tura Bk BT">
    <w:charset w:val="00"/>
    <w:family w:val="swiss"/>
    <w:pitch w:val="variable"/>
    <w:sig w:usb0="800000AF" w:usb1="1000204A" w:usb2="00000000" w:usb3="00000000" w:csb0="0000001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3073900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44E3C74E" w14:textId="30CBDCE5" w:rsidR="00B9406E" w:rsidRPr="00B60952" w:rsidRDefault="00B9406E">
        <w:pPr>
          <w:pStyle w:val="ab"/>
          <w:jc w:val="center"/>
          <w:rPr>
            <w:rFonts w:ascii="Times New Roman" w:hAnsi="Times New Roman"/>
          </w:rPr>
        </w:pPr>
        <w:r w:rsidRPr="00B60952">
          <w:rPr>
            <w:rFonts w:ascii="Times New Roman" w:hAnsi="Times New Roman"/>
          </w:rPr>
          <w:fldChar w:fldCharType="begin"/>
        </w:r>
        <w:r>
          <w:instrText>PAGE   \* MERGEFORMAT</w:instrText>
        </w:r>
        <w:r w:rsidRPr="00B60952">
          <w:rPr>
            <w:rFonts w:ascii="Times New Roman" w:hAnsi="Times New Roman"/>
          </w:rPr>
          <w:fldChar w:fldCharType="separate"/>
        </w:r>
        <w:r w:rsidR="00793BC5">
          <w:rPr>
            <w:noProof/>
          </w:rPr>
          <w:t>13</w:t>
        </w:r>
        <w:r w:rsidRPr="00B60952">
          <w:rPr>
            <w:rFonts w:ascii="Times New Roman" w:hAnsi="Times New Roman"/>
          </w:rPr>
          <w:fldChar w:fldCharType="end"/>
        </w:r>
      </w:p>
    </w:sdtContent>
  </w:sdt>
  <w:p w14:paraId="7161D9BE" w14:textId="77777777" w:rsidR="00B9406E" w:rsidRDefault="00B9406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A470C7" w14:textId="77777777" w:rsidR="00437094" w:rsidRDefault="00437094">
      <w:r>
        <w:separator/>
      </w:r>
    </w:p>
  </w:footnote>
  <w:footnote w:type="continuationSeparator" w:id="0">
    <w:p w14:paraId="3E4E7F68" w14:textId="77777777" w:rsidR="00437094" w:rsidRDefault="004370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FA80F86"/>
    <w:lvl w:ilvl="0">
      <w:numFmt w:val="decimal"/>
      <w:pStyle w:val="a"/>
      <w:lvlText w:val="*"/>
      <w:lvlJc w:val="left"/>
    </w:lvl>
  </w:abstractNum>
  <w:abstractNum w:abstractNumId="1" w15:restartNumberingAfterBreak="0">
    <w:nsid w:val="0A6D36EA"/>
    <w:multiLevelType w:val="hybridMultilevel"/>
    <w:tmpl w:val="2BF4B070"/>
    <w:lvl w:ilvl="0" w:tplc="D6AC1662">
      <w:start w:val="2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7A002B"/>
    <w:multiLevelType w:val="multilevel"/>
    <w:tmpl w:val="C29C77E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0FAD0482"/>
    <w:multiLevelType w:val="hybridMultilevel"/>
    <w:tmpl w:val="70481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416F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16A737C3"/>
    <w:multiLevelType w:val="multilevel"/>
    <w:tmpl w:val="071C35CE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 w15:restartNumberingAfterBreak="0">
    <w:nsid w:val="1A8F03F6"/>
    <w:multiLevelType w:val="multilevel"/>
    <w:tmpl w:val="40C65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1FC61A23"/>
    <w:multiLevelType w:val="multilevel"/>
    <w:tmpl w:val="A0CAF4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219B6E16"/>
    <w:multiLevelType w:val="multilevel"/>
    <w:tmpl w:val="1BF005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27F237D8"/>
    <w:multiLevelType w:val="multilevel"/>
    <w:tmpl w:val="E6BAFF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285A4E94"/>
    <w:multiLevelType w:val="hybridMultilevel"/>
    <w:tmpl w:val="377289B8"/>
    <w:lvl w:ilvl="0" w:tplc="F62A6FB4">
      <w:numFmt w:val="bullet"/>
      <w:pStyle w:val="a0"/>
      <w:lvlText w:val="-"/>
      <w:lvlJc w:val="left"/>
      <w:pPr>
        <w:ind w:left="928" w:hanging="360"/>
      </w:pPr>
      <w:rPr>
        <w:rFonts w:ascii="Calibri" w:eastAsia="ArialNarrow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6677E"/>
    <w:multiLevelType w:val="multilevel"/>
    <w:tmpl w:val="26307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upperLetter"/>
      <w:lvlText w:val="(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upperRoman"/>
      <w:lvlText w:val="(%7)"/>
      <w:lvlJc w:val="left"/>
      <w:pPr>
        <w:tabs>
          <w:tab w:val="num" w:pos="4321"/>
        </w:tabs>
        <w:ind w:left="4321" w:hanging="72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684184E"/>
    <w:multiLevelType w:val="multilevel"/>
    <w:tmpl w:val="A2DC719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38C8093B"/>
    <w:multiLevelType w:val="multilevel"/>
    <w:tmpl w:val="AA90D02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3B4A441C"/>
    <w:multiLevelType w:val="multilevel"/>
    <w:tmpl w:val="334091E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5"/>
        </w:tabs>
        <w:ind w:left="15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40"/>
        </w:tabs>
        <w:ind w:left="1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65"/>
        </w:tabs>
        <w:ind w:left="2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55"/>
        </w:tabs>
        <w:ind w:left="29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80"/>
        </w:tabs>
        <w:ind w:left="3480" w:hanging="2160"/>
      </w:pPr>
      <w:rPr>
        <w:rFonts w:hint="default"/>
      </w:rPr>
    </w:lvl>
  </w:abstractNum>
  <w:abstractNum w:abstractNumId="15" w15:restartNumberingAfterBreak="0">
    <w:nsid w:val="3E046D3B"/>
    <w:multiLevelType w:val="hybridMultilevel"/>
    <w:tmpl w:val="9BA8F908"/>
    <w:lvl w:ilvl="0" w:tplc="6038B5FC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D15F17"/>
    <w:multiLevelType w:val="hybridMultilevel"/>
    <w:tmpl w:val="6FCE8A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356DA"/>
    <w:multiLevelType w:val="multilevel"/>
    <w:tmpl w:val="A9F2254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7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0" w:hanging="1800"/>
      </w:pPr>
      <w:rPr>
        <w:rFonts w:hint="default"/>
      </w:rPr>
    </w:lvl>
  </w:abstractNum>
  <w:abstractNum w:abstractNumId="18" w15:restartNumberingAfterBreak="0">
    <w:nsid w:val="4BF834E6"/>
    <w:multiLevelType w:val="multilevel"/>
    <w:tmpl w:val="BDF2785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51296454"/>
    <w:multiLevelType w:val="multilevel"/>
    <w:tmpl w:val="98E03B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538D7EAA"/>
    <w:multiLevelType w:val="multilevel"/>
    <w:tmpl w:val="8F92537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598221C4"/>
    <w:multiLevelType w:val="multilevel"/>
    <w:tmpl w:val="F9D069F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5C0E57A4"/>
    <w:multiLevelType w:val="multilevel"/>
    <w:tmpl w:val="47B20852"/>
    <w:lvl w:ilvl="0">
      <w:start w:val="1"/>
      <w:numFmt w:val="decimal"/>
      <w:lvlText w:val="%1."/>
      <w:lvlJc w:val="left"/>
      <w:pPr>
        <w:ind w:left="1095" w:hanging="109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379" w:hanging="1095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2229" w:hanging="1095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96" w:hanging="1095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63" w:hanging="1095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30" w:hanging="1095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23" w15:restartNumberingAfterBreak="0">
    <w:nsid w:val="6DA92874"/>
    <w:multiLevelType w:val="hybridMultilevel"/>
    <w:tmpl w:val="06B46E06"/>
    <w:lvl w:ilvl="0" w:tplc="6BEE03D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D07493"/>
    <w:multiLevelType w:val="hybridMultilevel"/>
    <w:tmpl w:val="1AD6F1DC"/>
    <w:lvl w:ilvl="0" w:tplc="A30A3268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5440603"/>
    <w:multiLevelType w:val="multilevel"/>
    <w:tmpl w:val="5DA8564A"/>
    <w:styleLink w:val="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/>
      </w:rPr>
    </w:lvl>
  </w:abstractNum>
  <w:abstractNum w:abstractNumId="26" w15:restartNumberingAfterBreak="0">
    <w:nsid w:val="76031476"/>
    <w:multiLevelType w:val="multilevel"/>
    <w:tmpl w:val="63DEBF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793D5F4B"/>
    <w:multiLevelType w:val="multilevel"/>
    <w:tmpl w:val="8F74009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8" w15:restartNumberingAfterBreak="0">
    <w:nsid w:val="79EE0494"/>
    <w:multiLevelType w:val="multilevel"/>
    <w:tmpl w:val="7E5607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9" w15:restartNumberingAfterBreak="0">
    <w:nsid w:val="7EE575F4"/>
    <w:multiLevelType w:val="multilevel"/>
    <w:tmpl w:val="1AC44D54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num w:numId="1">
    <w:abstractNumId w:val="22"/>
  </w:num>
  <w:num w:numId="2">
    <w:abstractNumId w:val="7"/>
  </w:num>
  <w:num w:numId="3">
    <w:abstractNumId w:val="8"/>
  </w:num>
  <w:num w:numId="4">
    <w:abstractNumId w:val="20"/>
  </w:num>
  <w:num w:numId="5">
    <w:abstractNumId w:val="21"/>
  </w:num>
  <w:num w:numId="6">
    <w:abstractNumId w:val="18"/>
  </w:num>
  <w:num w:numId="7">
    <w:abstractNumId w:val="2"/>
  </w:num>
  <w:num w:numId="8">
    <w:abstractNumId w:val="10"/>
  </w:num>
  <w:num w:numId="9">
    <w:abstractNumId w:val="23"/>
  </w:num>
  <w:num w:numId="10">
    <w:abstractNumId w:val="27"/>
  </w:num>
  <w:num w:numId="11">
    <w:abstractNumId w:val="11"/>
  </w:num>
  <w:num w:numId="12">
    <w:abstractNumId w:val="12"/>
  </w:num>
  <w:num w:numId="13">
    <w:abstractNumId w:val="13"/>
  </w:num>
  <w:num w:numId="14">
    <w:abstractNumId w:val="0"/>
    <w:lvlOverride w:ilvl="0">
      <w:lvl w:ilvl="0">
        <w:start w:val="1"/>
        <w:numFmt w:val="bullet"/>
        <w:pStyle w:val="a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5">
    <w:abstractNumId w:val="25"/>
  </w:num>
  <w:num w:numId="16">
    <w:abstractNumId w:val="4"/>
  </w:num>
  <w:num w:numId="17">
    <w:abstractNumId w:val="15"/>
  </w:num>
  <w:num w:numId="18">
    <w:abstractNumId w:val="19"/>
  </w:num>
  <w:num w:numId="19">
    <w:abstractNumId w:val="26"/>
  </w:num>
  <w:num w:numId="20">
    <w:abstractNumId w:val="9"/>
  </w:num>
  <w:num w:numId="21">
    <w:abstractNumId w:val="1"/>
  </w:num>
  <w:num w:numId="22">
    <w:abstractNumId w:val="28"/>
  </w:num>
  <w:num w:numId="23">
    <w:abstractNumId w:val="17"/>
  </w:num>
  <w:num w:numId="24">
    <w:abstractNumId w:val="5"/>
  </w:num>
  <w:num w:numId="25">
    <w:abstractNumId w:val="29"/>
  </w:num>
  <w:num w:numId="26">
    <w:abstractNumId w:val="14"/>
  </w:num>
  <w:num w:numId="27">
    <w:abstractNumId w:val="16"/>
  </w:num>
  <w:num w:numId="28">
    <w:abstractNumId w:val="24"/>
  </w:num>
  <w:num w:numId="29">
    <w:abstractNumId w:val="3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B2B"/>
    <w:rsid w:val="001676A4"/>
    <w:rsid w:val="001815DB"/>
    <w:rsid w:val="001A02FA"/>
    <w:rsid w:val="001F3A79"/>
    <w:rsid w:val="002930EE"/>
    <w:rsid w:val="00321168"/>
    <w:rsid w:val="00372E03"/>
    <w:rsid w:val="0040020D"/>
    <w:rsid w:val="00423DD4"/>
    <w:rsid w:val="00437094"/>
    <w:rsid w:val="00531C00"/>
    <w:rsid w:val="00557528"/>
    <w:rsid w:val="006951D3"/>
    <w:rsid w:val="006B3805"/>
    <w:rsid w:val="0073109F"/>
    <w:rsid w:val="007556DB"/>
    <w:rsid w:val="00793BC5"/>
    <w:rsid w:val="00987A9F"/>
    <w:rsid w:val="00AC45F4"/>
    <w:rsid w:val="00B72D5D"/>
    <w:rsid w:val="00B9406E"/>
    <w:rsid w:val="00C11273"/>
    <w:rsid w:val="00C32172"/>
    <w:rsid w:val="00CB3CBD"/>
    <w:rsid w:val="00D25CB6"/>
    <w:rsid w:val="00D26B5A"/>
    <w:rsid w:val="00D56102"/>
    <w:rsid w:val="00DF3022"/>
    <w:rsid w:val="00E12B2B"/>
    <w:rsid w:val="00E82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22ED7"/>
  <w15:docId w15:val="{10862B33-0F03-4CA5-A457-C348D646F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2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1"/>
    <w:next w:val="a1"/>
    <w:link w:val="12"/>
    <w:uiPriority w:val="9"/>
    <w:qFormat/>
    <w:rsid w:val="00E12B2B"/>
    <w:pPr>
      <w:keepNext/>
      <w:jc w:val="center"/>
      <w:outlineLvl w:val="0"/>
    </w:pPr>
    <w:rPr>
      <w:rFonts w:ascii="Verdana" w:hAnsi="Verdana"/>
      <w:b/>
      <w:bCs/>
      <w:sz w:val="28"/>
      <w:szCs w:val="28"/>
      <w:lang w:val="x-none" w:eastAsia="x-none"/>
    </w:rPr>
  </w:style>
  <w:style w:type="paragraph" w:styleId="2">
    <w:name w:val="heading 2"/>
    <w:aliases w:val="H2"/>
    <w:basedOn w:val="a1"/>
    <w:next w:val="a1"/>
    <w:link w:val="20"/>
    <w:uiPriority w:val="9"/>
    <w:qFormat/>
    <w:rsid w:val="00E12B2B"/>
    <w:pPr>
      <w:keepNext/>
      <w:widowControl w:val="0"/>
      <w:autoSpaceDE w:val="0"/>
      <w:autoSpaceDN w:val="0"/>
      <w:adjustRightInd w:val="0"/>
      <w:spacing w:before="20"/>
      <w:ind w:left="709" w:hanging="709"/>
      <w:jc w:val="both"/>
      <w:outlineLvl w:val="1"/>
    </w:pPr>
    <w:rPr>
      <w:rFonts w:ascii="Verdana" w:hAnsi="Verdana"/>
      <w:i/>
      <w:iCs/>
      <w:lang w:val="x-none" w:eastAsia="x-none"/>
    </w:rPr>
  </w:style>
  <w:style w:type="paragraph" w:styleId="3">
    <w:name w:val="heading 3"/>
    <w:basedOn w:val="a1"/>
    <w:next w:val="a1"/>
    <w:link w:val="30"/>
    <w:uiPriority w:val="9"/>
    <w:qFormat/>
    <w:rsid w:val="00E12B2B"/>
    <w:pPr>
      <w:keepNext/>
      <w:widowControl w:val="0"/>
      <w:tabs>
        <w:tab w:val="left" w:leader="dot" w:pos="9072"/>
      </w:tabs>
      <w:autoSpaceDE w:val="0"/>
      <w:autoSpaceDN w:val="0"/>
      <w:adjustRightInd w:val="0"/>
      <w:spacing w:before="20"/>
      <w:ind w:left="1280"/>
      <w:jc w:val="both"/>
      <w:outlineLvl w:val="2"/>
    </w:pPr>
    <w:rPr>
      <w:rFonts w:ascii="Verdana" w:hAnsi="Verdana"/>
      <w:b/>
      <w:bCs/>
      <w:lang w:val="x-none" w:eastAsia="x-none"/>
    </w:rPr>
  </w:style>
  <w:style w:type="paragraph" w:styleId="4">
    <w:name w:val="heading 4"/>
    <w:basedOn w:val="a1"/>
    <w:next w:val="a1"/>
    <w:link w:val="40"/>
    <w:qFormat/>
    <w:rsid w:val="00E12B2B"/>
    <w:pPr>
      <w:keepNext/>
      <w:spacing w:line="480" w:lineRule="auto"/>
      <w:ind w:firstLine="720"/>
      <w:outlineLvl w:val="3"/>
    </w:pPr>
    <w:rPr>
      <w:i/>
      <w:iCs/>
      <w:lang w:val="x-none" w:eastAsia="x-none"/>
    </w:rPr>
  </w:style>
  <w:style w:type="paragraph" w:styleId="5">
    <w:name w:val="heading 5"/>
    <w:basedOn w:val="a1"/>
    <w:next w:val="a1"/>
    <w:link w:val="50"/>
    <w:qFormat/>
    <w:rsid w:val="00E12B2B"/>
    <w:pPr>
      <w:jc w:val="both"/>
      <w:outlineLvl w:val="4"/>
    </w:pPr>
    <w:rPr>
      <w:rFonts w:ascii="Verdana" w:hAnsi="Verdana"/>
      <w:i/>
      <w:iCs/>
      <w:sz w:val="26"/>
      <w:szCs w:val="26"/>
      <w:lang w:val="x-none" w:eastAsia="x-none"/>
    </w:rPr>
  </w:style>
  <w:style w:type="paragraph" w:styleId="6">
    <w:name w:val="heading 6"/>
    <w:basedOn w:val="a1"/>
    <w:next w:val="a1"/>
    <w:link w:val="60"/>
    <w:qFormat/>
    <w:rsid w:val="00E12B2B"/>
    <w:pPr>
      <w:spacing w:before="240" w:after="60"/>
      <w:jc w:val="both"/>
      <w:outlineLvl w:val="5"/>
    </w:pPr>
    <w:rPr>
      <w:rFonts w:ascii="Verdana" w:hAnsi="Verdana"/>
      <w:b/>
      <w:bCs/>
      <w:i/>
      <w:iCs/>
      <w:sz w:val="26"/>
      <w:szCs w:val="26"/>
      <w:lang w:val="x-none" w:eastAsia="x-none"/>
    </w:rPr>
  </w:style>
  <w:style w:type="paragraph" w:styleId="7">
    <w:name w:val="heading 7"/>
    <w:basedOn w:val="a1"/>
    <w:next w:val="a1"/>
    <w:link w:val="70"/>
    <w:qFormat/>
    <w:rsid w:val="00E12B2B"/>
    <w:pPr>
      <w:keepNext/>
      <w:ind w:left="-180"/>
      <w:jc w:val="center"/>
      <w:outlineLvl w:val="6"/>
    </w:pPr>
    <w:rPr>
      <w:rFonts w:ascii="Arial" w:hAnsi="Arial"/>
      <w:b/>
      <w:sz w:val="48"/>
      <w:szCs w:val="48"/>
      <w:lang w:val="x-none" w:eastAsia="x-none"/>
    </w:rPr>
  </w:style>
  <w:style w:type="paragraph" w:styleId="8">
    <w:name w:val="heading 8"/>
    <w:basedOn w:val="a1"/>
    <w:next w:val="a1"/>
    <w:link w:val="80"/>
    <w:qFormat/>
    <w:rsid w:val="00E12B2B"/>
    <w:p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E12B2B"/>
    <w:pPr>
      <w:keepNext/>
      <w:widowControl w:val="0"/>
      <w:autoSpaceDE w:val="0"/>
      <w:autoSpaceDN w:val="0"/>
      <w:adjustRightInd w:val="0"/>
      <w:spacing w:before="20" w:line="480" w:lineRule="auto"/>
      <w:ind w:left="709"/>
      <w:jc w:val="both"/>
      <w:outlineLvl w:val="8"/>
    </w:pPr>
    <w:rPr>
      <w:i/>
      <w:u w:val="singl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2"/>
    <w:link w:val="11"/>
    <w:uiPriority w:val="9"/>
    <w:rsid w:val="00E12B2B"/>
    <w:rPr>
      <w:rFonts w:ascii="Verdana" w:eastAsia="Times New Roman" w:hAnsi="Verdana" w:cs="Times New Roman"/>
      <w:b/>
      <w:bCs/>
      <w:sz w:val="28"/>
      <w:szCs w:val="28"/>
      <w:lang w:val="x-none" w:eastAsia="x-none"/>
    </w:rPr>
  </w:style>
  <w:style w:type="character" w:customStyle="1" w:styleId="20">
    <w:name w:val="Заголовок 2 Знак"/>
    <w:aliases w:val="H2 Знак"/>
    <w:basedOn w:val="a2"/>
    <w:link w:val="2"/>
    <w:uiPriority w:val="9"/>
    <w:rsid w:val="00E12B2B"/>
    <w:rPr>
      <w:rFonts w:ascii="Verdana" w:eastAsia="Times New Roman" w:hAnsi="Verdana" w:cs="Times New Roman"/>
      <w:i/>
      <w:iCs/>
      <w:sz w:val="24"/>
      <w:szCs w:val="24"/>
      <w:lang w:val="x-none" w:eastAsia="x-none"/>
    </w:rPr>
  </w:style>
  <w:style w:type="character" w:customStyle="1" w:styleId="30">
    <w:name w:val="Заголовок 3 Знак"/>
    <w:basedOn w:val="a2"/>
    <w:link w:val="3"/>
    <w:uiPriority w:val="9"/>
    <w:rsid w:val="00E12B2B"/>
    <w:rPr>
      <w:rFonts w:ascii="Verdana" w:eastAsia="Times New Roman" w:hAnsi="Verdana" w:cs="Times New Roman"/>
      <w:b/>
      <w:bCs/>
      <w:sz w:val="24"/>
      <w:szCs w:val="24"/>
      <w:lang w:val="x-none" w:eastAsia="x-none"/>
    </w:rPr>
  </w:style>
  <w:style w:type="character" w:customStyle="1" w:styleId="40">
    <w:name w:val="Заголовок 4 Знак"/>
    <w:basedOn w:val="a2"/>
    <w:link w:val="4"/>
    <w:rsid w:val="00E12B2B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50">
    <w:name w:val="Заголовок 5 Знак"/>
    <w:basedOn w:val="a2"/>
    <w:link w:val="5"/>
    <w:rsid w:val="00E12B2B"/>
    <w:rPr>
      <w:rFonts w:ascii="Verdana" w:eastAsia="Times New Roman" w:hAnsi="Verdana" w:cs="Times New Roman"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2"/>
    <w:link w:val="6"/>
    <w:rsid w:val="00E12B2B"/>
    <w:rPr>
      <w:rFonts w:ascii="Verdana" w:eastAsia="Times New Roman" w:hAnsi="Verdana" w:cs="Times New Roman"/>
      <w:b/>
      <w:bCs/>
      <w:i/>
      <w:iCs/>
      <w:sz w:val="26"/>
      <w:szCs w:val="26"/>
      <w:lang w:val="x-none" w:eastAsia="x-none"/>
    </w:rPr>
  </w:style>
  <w:style w:type="character" w:customStyle="1" w:styleId="70">
    <w:name w:val="Заголовок 7 Знак"/>
    <w:basedOn w:val="a2"/>
    <w:link w:val="7"/>
    <w:rsid w:val="00E12B2B"/>
    <w:rPr>
      <w:rFonts w:ascii="Arial" w:eastAsia="Times New Roman" w:hAnsi="Arial" w:cs="Times New Roman"/>
      <w:b/>
      <w:sz w:val="48"/>
      <w:szCs w:val="48"/>
      <w:lang w:val="x-none" w:eastAsia="x-none"/>
    </w:rPr>
  </w:style>
  <w:style w:type="character" w:customStyle="1" w:styleId="80">
    <w:name w:val="Заголовок 8 Знак"/>
    <w:basedOn w:val="a2"/>
    <w:link w:val="8"/>
    <w:rsid w:val="00E12B2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rsid w:val="00E12B2B"/>
    <w:rPr>
      <w:rFonts w:ascii="Times New Roman" w:eastAsia="Times New Roman" w:hAnsi="Times New Roman" w:cs="Times New Roman"/>
      <w:i/>
      <w:sz w:val="24"/>
      <w:szCs w:val="24"/>
      <w:u w:val="single"/>
      <w:lang w:eastAsia="ru-RU"/>
    </w:rPr>
  </w:style>
  <w:style w:type="paragraph" w:styleId="a5">
    <w:name w:val="Body Text Indent"/>
    <w:basedOn w:val="a1"/>
    <w:link w:val="a6"/>
    <w:uiPriority w:val="99"/>
    <w:rsid w:val="00E12B2B"/>
    <w:pPr>
      <w:widowControl w:val="0"/>
      <w:autoSpaceDE w:val="0"/>
      <w:autoSpaceDN w:val="0"/>
      <w:adjustRightInd w:val="0"/>
      <w:spacing w:before="20" w:line="260" w:lineRule="auto"/>
      <w:ind w:left="1280"/>
      <w:jc w:val="both"/>
    </w:pPr>
    <w:rPr>
      <w:rFonts w:ascii="Verdana" w:hAnsi="Verdana"/>
    </w:rPr>
  </w:style>
  <w:style w:type="character" w:customStyle="1" w:styleId="a6">
    <w:name w:val="Основной текст с отступом Знак"/>
    <w:basedOn w:val="a2"/>
    <w:link w:val="a5"/>
    <w:uiPriority w:val="99"/>
    <w:rsid w:val="00E12B2B"/>
    <w:rPr>
      <w:rFonts w:ascii="Verdana" w:eastAsia="Times New Roman" w:hAnsi="Verdana" w:cs="Times New Roman"/>
      <w:sz w:val="24"/>
      <w:szCs w:val="24"/>
      <w:lang w:eastAsia="ru-RU"/>
    </w:rPr>
  </w:style>
  <w:style w:type="paragraph" w:styleId="21">
    <w:name w:val="Body Text 2"/>
    <w:basedOn w:val="a1"/>
    <w:link w:val="22"/>
    <w:rsid w:val="00E12B2B"/>
    <w:pPr>
      <w:widowControl w:val="0"/>
      <w:autoSpaceDE w:val="0"/>
      <w:autoSpaceDN w:val="0"/>
      <w:adjustRightInd w:val="0"/>
      <w:spacing w:before="20" w:line="360" w:lineRule="auto"/>
    </w:pPr>
  </w:style>
  <w:style w:type="character" w:customStyle="1" w:styleId="22">
    <w:name w:val="Основной текст 2 Знак"/>
    <w:basedOn w:val="a2"/>
    <w:link w:val="21"/>
    <w:rsid w:val="00E12B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1"/>
    <w:link w:val="a8"/>
    <w:uiPriority w:val="99"/>
    <w:rsid w:val="00E12B2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before="20"/>
      <w:ind w:left="1280"/>
      <w:jc w:val="both"/>
    </w:pPr>
    <w:rPr>
      <w:rFonts w:ascii="Verdana" w:hAnsi="Verdana"/>
      <w:lang w:val="x-none" w:eastAsia="x-none"/>
    </w:rPr>
  </w:style>
  <w:style w:type="character" w:customStyle="1" w:styleId="a8">
    <w:name w:val="Верхний колонтитул Знак"/>
    <w:basedOn w:val="a2"/>
    <w:link w:val="a7"/>
    <w:uiPriority w:val="99"/>
    <w:rsid w:val="00E12B2B"/>
    <w:rPr>
      <w:rFonts w:ascii="Verdana" w:eastAsia="Times New Roman" w:hAnsi="Verdana" w:cs="Times New Roman"/>
      <w:sz w:val="24"/>
      <w:szCs w:val="24"/>
      <w:lang w:val="x-none" w:eastAsia="x-none"/>
    </w:rPr>
  </w:style>
  <w:style w:type="paragraph" w:styleId="a9">
    <w:name w:val="Body Text"/>
    <w:aliases w:val="Основной текст Знак Знак Знак,Основной текст Знак Знак Знак Знак, Знак1,body text Знак Знак"/>
    <w:basedOn w:val="a1"/>
    <w:link w:val="aa"/>
    <w:rsid w:val="00E12B2B"/>
    <w:pPr>
      <w:widowControl w:val="0"/>
      <w:autoSpaceDE w:val="0"/>
      <w:autoSpaceDN w:val="0"/>
      <w:adjustRightInd w:val="0"/>
      <w:spacing w:before="20"/>
      <w:jc w:val="both"/>
    </w:pPr>
    <w:rPr>
      <w:rFonts w:ascii="Verdana" w:hAnsi="Verdana"/>
    </w:rPr>
  </w:style>
  <w:style w:type="character" w:customStyle="1" w:styleId="aa">
    <w:name w:val="Основной текст Знак"/>
    <w:aliases w:val="Основной текст Знак Знак Знак Знак2,Основной текст Знак Знак Знак Знак Знак1, Знак1 Знак1,body text Знак Знак Знак"/>
    <w:basedOn w:val="a2"/>
    <w:link w:val="a9"/>
    <w:rsid w:val="00E12B2B"/>
    <w:rPr>
      <w:rFonts w:ascii="Verdana" w:eastAsia="Times New Roman" w:hAnsi="Verdana" w:cs="Times New Roman"/>
      <w:sz w:val="24"/>
      <w:szCs w:val="24"/>
      <w:lang w:eastAsia="ru-RU"/>
    </w:rPr>
  </w:style>
  <w:style w:type="paragraph" w:styleId="ab">
    <w:name w:val="footer"/>
    <w:basedOn w:val="a1"/>
    <w:link w:val="ac"/>
    <w:uiPriority w:val="99"/>
    <w:rsid w:val="00E12B2B"/>
    <w:pPr>
      <w:tabs>
        <w:tab w:val="center" w:pos="4153"/>
        <w:tab w:val="right" w:pos="8306"/>
      </w:tabs>
      <w:jc w:val="both"/>
    </w:pPr>
    <w:rPr>
      <w:rFonts w:ascii="Verdana" w:hAnsi="Verdana"/>
      <w:lang w:val="x-none" w:eastAsia="x-none"/>
    </w:rPr>
  </w:style>
  <w:style w:type="character" w:customStyle="1" w:styleId="ac">
    <w:name w:val="Нижний колонтитул Знак"/>
    <w:basedOn w:val="a2"/>
    <w:link w:val="ab"/>
    <w:uiPriority w:val="99"/>
    <w:rsid w:val="00E12B2B"/>
    <w:rPr>
      <w:rFonts w:ascii="Verdana" w:eastAsia="Times New Roman" w:hAnsi="Verdana" w:cs="Times New Roman"/>
      <w:sz w:val="24"/>
      <w:szCs w:val="24"/>
      <w:lang w:val="x-none" w:eastAsia="x-none"/>
    </w:rPr>
  </w:style>
  <w:style w:type="paragraph" w:customStyle="1" w:styleId="13">
    <w:name w:val="Стиль1"/>
    <w:basedOn w:val="a1"/>
    <w:rsid w:val="00E12B2B"/>
    <w:pPr>
      <w:jc w:val="both"/>
    </w:pPr>
    <w:rPr>
      <w:i/>
      <w:sz w:val="26"/>
      <w:szCs w:val="20"/>
    </w:rPr>
  </w:style>
  <w:style w:type="paragraph" w:styleId="23">
    <w:name w:val="Body Text Indent 2"/>
    <w:basedOn w:val="a1"/>
    <w:link w:val="24"/>
    <w:rsid w:val="00E12B2B"/>
    <w:pPr>
      <w:widowControl w:val="0"/>
      <w:autoSpaceDE w:val="0"/>
      <w:autoSpaceDN w:val="0"/>
      <w:adjustRightInd w:val="0"/>
      <w:spacing w:before="20" w:line="260" w:lineRule="auto"/>
      <w:ind w:left="1280"/>
      <w:jc w:val="both"/>
    </w:pPr>
    <w:rPr>
      <w:rFonts w:ascii="Verdana" w:hAnsi="Verdana"/>
      <w:i/>
      <w:iCs/>
    </w:rPr>
  </w:style>
  <w:style w:type="character" w:customStyle="1" w:styleId="24">
    <w:name w:val="Основной текст с отступом 2 Знак"/>
    <w:basedOn w:val="a2"/>
    <w:link w:val="23"/>
    <w:rsid w:val="00E12B2B"/>
    <w:rPr>
      <w:rFonts w:ascii="Verdana" w:eastAsia="Times New Roman" w:hAnsi="Verdana" w:cs="Times New Roman"/>
      <w:i/>
      <w:iCs/>
      <w:sz w:val="24"/>
      <w:szCs w:val="24"/>
      <w:lang w:eastAsia="ru-RU"/>
    </w:rPr>
  </w:style>
  <w:style w:type="paragraph" w:styleId="31">
    <w:name w:val="Body Text Indent 3"/>
    <w:basedOn w:val="a1"/>
    <w:link w:val="32"/>
    <w:rsid w:val="00E12B2B"/>
    <w:pPr>
      <w:widowControl w:val="0"/>
      <w:autoSpaceDE w:val="0"/>
      <w:autoSpaceDN w:val="0"/>
      <w:adjustRightInd w:val="0"/>
      <w:spacing w:line="260" w:lineRule="auto"/>
      <w:ind w:left="640"/>
      <w:jc w:val="both"/>
    </w:pPr>
    <w:rPr>
      <w:rFonts w:ascii="Verdana" w:hAnsi="Verdana"/>
      <w:lang w:val="x-none" w:eastAsia="x-none"/>
    </w:rPr>
  </w:style>
  <w:style w:type="character" w:customStyle="1" w:styleId="32">
    <w:name w:val="Основной текст с отступом 3 Знак"/>
    <w:basedOn w:val="a2"/>
    <w:link w:val="31"/>
    <w:rsid w:val="00E12B2B"/>
    <w:rPr>
      <w:rFonts w:ascii="Verdana" w:eastAsia="Times New Roman" w:hAnsi="Verdana" w:cs="Times New Roman"/>
      <w:sz w:val="24"/>
      <w:szCs w:val="24"/>
      <w:lang w:val="x-none" w:eastAsia="x-none"/>
    </w:rPr>
  </w:style>
  <w:style w:type="character" w:styleId="ad">
    <w:name w:val="page number"/>
    <w:basedOn w:val="a2"/>
    <w:rsid w:val="00E12B2B"/>
  </w:style>
  <w:style w:type="paragraph" w:styleId="ae">
    <w:name w:val="Normal (Web)"/>
    <w:basedOn w:val="a1"/>
    <w:uiPriority w:val="99"/>
    <w:rsid w:val="00E12B2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33">
    <w:name w:val="Body Text 3"/>
    <w:basedOn w:val="a1"/>
    <w:link w:val="34"/>
    <w:rsid w:val="00E12B2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rsid w:val="00E12B2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">
    <w:name w:val="Strong"/>
    <w:qFormat/>
    <w:rsid w:val="00E12B2B"/>
    <w:rPr>
      <w:b/>
      <w:bCs/>
    </w:rPr>
  </w:style>
  <w:style w:type="character" w:styleId="af0">
    <w:name w:val="Emphasis"/>
    <w:uiPriority w:val="99"/>
    <w:qFormat/>
    <w:rsid w:val="00E12B2B"/>
    <w:rPr>
      <w:i/>
      <w:iCs/>
    </w:rPr>
  </w:style>
  <w:style w:type="paragraph" w:styleId="af1">
    <w:name w:val="Subtitle"/>
    <w:basedOn w:val="a1"/>
    <w:link w:val="af2"/>
    <w:qFormat/>
    <w:rsid w:val="00E12B2B"/>
    <w:pPr>
      <w:ind w:firstLine="709"/>
    </w:pPr>
    <w:rPr>
      <w:sz w:val="28"/>
      <w:szCs w:val="20"/>
      <w:lang w:val="x-none" w:eastAsia="x-none"/>
    </w:rPr>
  </w:style>
  <w:style w:type="character" w:customStyle="1" w:styleId="af2">
    <w:name w:val="Подзаголовок Знак"/>
    <w:basedOn w:val="a2"/>
    <w:link w:val="af1"/>
    <w:rsid w:val="00E12B2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3">
    <w:name w:val="Block Text"/>
    <w:basedOn w:val="a1"/>
    <w:rsid w:val="00E12B2B"/>
    <w:pPr>
      <w:spacing w:line="360" w:lineRule="auto"/>
      <w:ind w:left="567" w:right="284" w:firstLine="284"/>
    </w:pPr>
    <w:rPr>
      <w:szCs w:val="20"/>
    </w:rPr>
  </w:style>
  <w:style w:type="paragraph" w:customStyle="1" w:styleId="310">
    <w:name w:val="Основной текст 31"/>
    <w:basedOn w:val="a1"/>
    <w:rsid w:val="00E12B2B"/>
    <w:rPr>
      <w:sz w:val="22"/>
      <w:szCs w:val="20"/>
      <w:lang w:val="en-US"/>
    </w:rPr>
  </w:style>
  <w:style w:type="paragraph" w:styleId="af4">
    <w:name w:val="Balloon Text"/>
    <w:basedOn w:val="a1"/>
    <w:link w:val="af5"/>
    <w:uiPriority w:val="99"/>
    <w:rsid w:val="00E12B2B"/>
    <w:rPr>
      <w:rFonts w:ascii="Tahoma" w:hAnsi="Tahoma"/>
      <w:sz w:val="16"/>
      <w:szCs w:val="16"/>
      <w:lang w:val="x-none" w:eastAsia="x-none"/>
    </w:rPr>
  </w:style>
  <w:style w:type="character" w:customStyle="1" w:styleId="af5">
    <w:name w:val="Текст выноски Знак"/>
    <w:basedOn w:val="a2"/>
    <w:link w:val="af4"/>
    <w:uiPriority w:val="99"/>
    <w:rsid w:val="00E12B2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6">
    <w:name w:val="List Paragraph"/>
    <w:basedOn w:val="a1"/>
    <w:link w:val="af7"/>
    <w:qFormat/>
    <w:rsid w:val="00E12B2B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ntStyle70">
    <w:name w:val="Font Style70"/>
    <w:rsid w:val="00E12B2B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72">
    <w:name w:val="Font Style72"/>
    <w:rsid w:val="00E12B2B"/>
    <w:rPr>
      <w:rFonts w:ascii="Times New Roman" w:hAnsi="Times New Roman" w:cs="Times New Roman"/>
      <w:b/>
      <w:bCs/>
      <w:color w:val="000000"/>
      <w:spacing w:val="10"/>
      <w:sz w:val="24"/>
      <w:szCs w:val="24"/>
    </w:rPr>
  </w:style>
  <w:style w:type="paragraph" w:customStyle="1" w:styleId="Iiiaeuiue">
    <w:name w:val="Ii?iaeuiue"/>
    <w:rsid w:val="00E12B2B"/>
    <w:pPr>
      <w:spacing w:after="0" w:line="240" w:lineRule="auto"/>
    </w:pPr>
    <w:rPr>
      <w:rFonts w:ascii="Baltica" w:eastAsia="Times New Roman" w:hAnsi="Baltica" w:cs="Baltica"/>
      <w:sz w:val="24"/>
      <w:szCs w:val="24"/>
      <w:lang w:eastAsia="ru-RU"/>
    </w:rPr>
  </w:style>
  <w:style w:type="character" w:customStyle="1" w:styleId="FontStyle16">
    <w:name w:val="Font Style16"/>
    <w:rsid w:val="00E12B2B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rsid w:val="00E12B2B"/>
    <w:rPr>
      <w:rFonts w:ascii="Times New Roman" w:hAnsi="Times New Roman" w:cs="Times New Roman"/>
      <w:b/>
      <w:bCs/>
      <w:sz w:val="26"/>
      <w:szCs w:val="26"/>
    </w:rPr>
  </w:style>
  <w:style w:type="paragraph" w:customStyle="1" w:styleId="91">
    <w:name w:val="Ќ€‹”‘”‰”ђ 9"/>
    <w:basedOn w:val="a1"/>
    <w:next w:val="a1"/>
    <w:rsid w:val="00E12B2B"/>
    <w:pPr>
      <w:keepNext/>
      <w:jc w:val="center"/>
    </w:pPr>
  </w:style>
  <w:style w:type="paragraph" w:customStyle="1" w:styleId="Iauiue">
    <w:name w:val="Iau?iue"/>
    <w:rsid w:val="00E12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2">
    <w:name w:val="çàãîëîâîê 9"/>
    <w:basedOn w:val="a1"/>
    <w:next w:val="a1"/>
    <w:rsid w:val="00E12B2B"/>
    <w:pPr>
      <w:keepNext/>
      <w:jc w:val="center"/>
    </w:pPr>
  </w:style>
  <w:style w:type="paragraph" w:customStyle="1" w:styleId="BodyTextIndent31">
    <w:name w:val="Body Text Indent 31"/>
    <w:basedOn w:val="a1"/>
    <w:rsid w:val="00E12B2B"/>
    <w:pPr>
      <w:spacing w:line="360" w:lineRule="auto"/>
      <w:ind w:firstLine="720"/>
      <w:jc w:val="both"/>
    </w:pPr>
  </w:style>
  <w:style w:type="paragraph" w:styleId="af8">
    <w:name w:val="Title"/>
    <w:basedOn w:val="a1"/>
    <w:link w:val="af9"/>
    <w:qFormat/>
    <w:rsid w:val="00E12B2B"/>
    <w:pPr>
      <w:jc w:val="center"/>
    </w:pPr>
    <w:rPr>
      <w:rFonts w:ascii="Cambria" w:eastAsia="MS Gothic" w:hAnsi="Cambria"/>
      <w:b/>
      <w:bCs/>
      <w:kern w:val="28"/>
      <w:sz w:val="32"/>
      <w:szCs w:val="32"/>
      <w:lang w:val="x-none" w:eastAsia="x-none"/>
    </w:rPr>
  </w:style>
  <w:style w:type="character" w:customStyle="1" w:styleId="af9">
    <w:name w:val="Заголовок Знак"/>
    <w:basedOn w:val="a2"/>
    <w:link w:val="af8"/>
    <w:rsid w:val="00E12B2B"/>
    <w:rPr>
      <w:rFonts w:ascii="Cambria" w:eastAsia="MS Gothic" w:hAnsi="Cambria" w:cs="Times New Roman"/>
      <w:b/>
      <w:bCs/>
      <w:kern w:val="28"/>
      <w:sz w:val="32"/>
      <w:szCs w:val="32"/>
      <w:lang w:val="x-none" w:eastAsia="x-none"/>
    </w:rPr>
  </w:style>
  <w:style w:type="character" w:styleId="afa">
    <w:name w:val="Hyperlink"/>
    <w:uiPriority w:val="99"/>
    <w:rsid w:val="00E12B2B"/>
    <w:rPr>
      <w:color w:val="0000FF"/>
      <w:u w:val="single"/>
    </w:rPr>
  </w:style>
  <w:style w:type="table" w:styleId="afb">
    <w:name w:val="Table Grid"/>
    <w:basedOn w:val="a3"/>
    <w:uiPriority w:val="59"/>
    <w:rsid w:val="00E12B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4">
    <w:name w:val="toc 1"/>
    <w:basedOn w:val="a1"/>
    <w:next w:val="a1"/>
    <w:autoRedefine/>
    <w:uiPriority w:val="39"/>
    <w:qFormat/>
    <w:rsid w:val="00E12B2B"/>
    <w:pPr>
      <w:spacing w:before="240" w:after="120"/>
    </w:pPr>
    <w:rPr>
      <w:rFonts w:ascii="Cambria" w:hAnsi="Cambria"/>
      <w:b/>
      <w:caps/>
      <w:sz w:val="22"/>
      <w:szCs w:val="22"/>
      <w:u w:val="single"/>
    </w:rPr>
  </w:style>
  <w:style w:type="paragraph" w:styleId="25">
    <w:name w:val="toc 2"/>
    <w:basedOn w:val="a1"/>
    <w:next w:val="a1"/>
    <w:autoRedefine/>
    <w:uiPriority w:val="39"/>
    <w:qFormat/>
    <w:rsid w:val="00E12B2B"/>
    <w:rPr>
      <w:rFonts w:ascii="Cambria" w:hAnsi="Cambria"/>
      <w:b/>
      <w:smallCaps/>
      <w:sz w:val="22"/>
      <w:szCs w:val="22"/>
    </w:rPr>
  </w:style>
  <w:style w:type="paragraph" w:styleId="35">
    <w:name w:val="toc 3"/>
    <w:basedOn w:val="a1"/>
    <w:next w:val="a1"/>
    <w:autoRedefine/>
    <w:uiPriority w:val="39"/>
    <w:qFormat/>
    <w:rsid w:val="00E12B2B"/>
    <w:rPr>
      <w:rFonts w:ascii="Cambria" w:hAnsi="Cambria"/>
      <w:smallCaps/>
      <w:sz w:val="22"/>
      <w:szCs w:val="22"/>
    </w:rPr>
  </w:style>
  <w:style w:type="paragraph" w:customStyle="1" w:styleId="1-21">
    <w:name w:val="„_ЊЉ’ШШ –Њђ€ 1 - ЛђљЊ’ 21"/>
    <w:basedOn w:val="a1"/>
    <w:uiPriority w:val="34"/>
    <w:qFormat/>
    <w:rsid w:val="00E12B2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41">
    <w:name w:val="toc 4"/>
    <w:basedOn w:val="a1"/>
    <w:next w:val="a1"/>
    <w:autoRedefine/>
    <w:uiPriority w:val="39"/>
    <w:rsid w:val="00E12B2B"/>
    <w:rPr>
      <w:rFonts w:ascii="Cambria" w:hAnsi="Cambria"/>
      <w:sz w:val="22"/>
      <w:szCs w:val="22"/>
    </w:rPr>
  </w:style>
  <w:style w:type="paragraph" w:styleId="51">
    <w:name w:val="toc 5"/>
    <w:basedOn w:val="a1"/>
    <w:next w:val="a1"/>
    <w:autoRedefine/>
    <w:uiPriority w:val="39"/>
    <w:rsid w:val="00E12B2B"/>
    <w:rPr>
      <w:rFonts w:ascii="Cambria" w:hAnsi="Cambria"/>
      <w:sz w:val="22"/>
      <w:szCs w:val="22"/>
    </w:rPr>
  </w:style>
  <w:style w:type="paragraph" w:styleId="61">
    <w:name w:val="toc 6"/>
    <w:basedOn w:val="a1"/>
    <w:next w:val="a1"/>
    <w:autoRedefine/>
    <w:uiPriority w:val="39"/>
    <w:rsid w:val="00E12B2B"/>
    <w:rPr>
      <w:rFonts w:ascii="Cambria" w:hAnsi="Cambria"/>
      <w:sz w:val="22"/>
      <w:szCs w:val="22"/>
    </w:rPr>
  </w:style>
  <w:style w:type="paragraph" w:styleId="71">
    <w:name w:val="toc 7"/>
    <w:basedOn w:val="a1"/>
    <w:next w:val="a1"/>
    <w:autoRedefine/>
    <w:uiPriority w:val="39"/>
    <w:rsid w:val="00E12B2B"/>
    <w:rPr>
      <w:rFonts w:ascii="Cambria" w:hAnsi="Cambria"/>
      <w:sz w:val="22"/>
      <w:szCs w:val="22"/>
    </w:rPr>
  </w:style>
  <w:style w:type="paragraph" w:styleId="81">
    <w:name w:val="toc 8"/>
    <w:basedOn w:val="a1"/>
    <w:next w:val="a1"/>
    <w:autoRedefine/>
    <w:uiPriority w:val="39"/>
    <w:rsid w:val="00E12B2B"/>
    <w:rPr>
      <w:rFonts w:ascii="Cambria" w:hAnsi="Cambria"/>
      <w:sz w:val="22"/>
      <w:szCs w:val="22"/>
    </w:rPr>
  </w:style>
  <w:style w:type="paragraph" w:styleId="93">
    <w:name w:val="toc 9"/>
    <w:basedOn w:val="a1"/>
    <w:next w:val="a1"/>
    <w:autoRedefine/>
    <w:uiPriority w:val="39"/>
    <w:rsid w:val="00E12B2B"/>
    <w:rPr>
      <w:rFonts w:ascii="Cambria" w:hAnsi="Cambria"/>
      <w:sz w:val="22"/>
      <w:szCs w:val="22"/>
    </w:rPr>
  </w:style>
  <w:style w:type="character" w:styleId="afc">
    <w:name w:val="FollowedHyperlink"/>
    <w:uiPriority w:val="99"/>
    <w:rsid w:val="00E12B2B"/>
    <w:rPr>
      <w:color w:val="800080"/>
      <w:u w:val="single"/>
    </w:rPr>
  </w:style>
  <w:style w:type="character" w:styleId="afd">
    <w:name w:val="Subtle Emphasis"/>
    <w:uiPriority w:val="19"/>
    <w:qFormat/>
    <w:rsid w:val="00E12B2B"/>
    <w:rPr>
      <w:i/>
    </w:rPr>
  </w:style>
  <w:style w:type="character" w:customStyle="1" w:styleId="FontStyle73">
    <w:name w:val="Font Style73"/>
    <w:rsid w:val="00E12B2B"/>
    <w:rPr>
      <w:rFonts w:ascii="Times New Roman" w:hAnsi="Times New Roman"/>
      <w:color w:val="000000"/>
      <w:sz w:val="20"/>
    </w:rPr>
  </w:style>
  <w:style w:type="paragraph" w:customStyle="1" w:styleId="Style22">
    <w:name w:val="Style22"/>
    <w:basedOn w:val="a1"/>
    <w:rsid w:val="00E12B2B"/>
    <w:pPr>
      <w:widowControl w:val="0"/>
      <w:autoSpaceDE w:val="0"/>
      <w:autoSpaceDN w:val="0"/>
      <w:adjustRightInd w:val="0"/>
    </w:pPr>
  </w:style>
  <w:style w:type="paragraph" w:customStyle="1" w:styleId="Style48">
    <w:name w:val="Style48"/>
    <w:basedOn w:val="a1"/>
    <w:rsid w:val="00E12B2B"/>
    <w:pPr>
      <w:widowControl w:val="0"/>
      <w:autoSpaceDE w:val="0"/>
      <w:autoSpaceDN w:val="0"/>
      <w:adjustRightInd w:val="0"/>
    </w:pPr>
  </w:style>
  <w:style w:type="paragraph" w:customStyle="1" w:styleId="Style51">
    <w:name w:val="Style51"/>
    <w:basedOn w:val="a1"/>
    <w:rsid w:val="00E12B2B"/>
    <w:pPr>
      <w:widowControl w:val="0"/>
      <w:autoSpaceDE w:val="0"/>
      <w:autoSpaceDN w:val="0"/>
      <w:adjustRightInd w:val="0"/>
    </w:pPr>
  </w:style>
  <w:style w:type="character" w:styleId="afe">
    <w:name w:val="annotation reference"/>
    <w:rsid w:val="00E12B2B"/>
    <w:rPr>
      <w:sz w:val="16"/>
      <w:szCs w:val="16"/>
    </w:rPr>
  </w:style>
  <w:style w:type="paragraph" w:styleId="aff">
    <w:name w:val="annotation text"/>
    <w:basedOn w:val="a1"/>
    <w:link w:val="aff0"/>
    <w:rsid w:val="00E12B2B"/>
  </w:style>
  <w:style w:type="character" w:customStyle="1" w:styleId="aff0">
    <w:name w:val="Текст примечания Знак"/>
    <w:basedOn w:val="a2"/>
    <w:link w:val="aff"/>
    <w:rsid w:val="00E12B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annotation subject"/>
    <w:basedOn w:val="aff"/>
    <w:next w:val="aff"/>
    <w:link w:val="aff2"/>
    <w:uiPriority w:val="99"/>
    <w:rsid w:val="00E12B2B"/>
    <w:rPr>
      <w:b/>
      <w:bCs/>
      <w:sz w:val="20"/>
      <w:szCs w:val="20"/>
      <w:lang w:val="x-none" w:eastAsia="x-none"/>
    </w:rPr>
  </w:style>
  <w:style w:type="character" w:customStyle="1" w:styleId="aff2">
    <w:name w:val="Тема примечания Знак"/>
    <w:basedOn w:val="aff0"/>
    <w:link w:val="aff1"/>
    <w:uiPriority w:val="99"/>
    <w:rsid w:val="00E12B2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aff3">
    <w:name w:val="Revision"/>
    <w:hidden/>
    <w:uiPriority w:val="99"/>
    <w:semiHidden/>
    <w:rsid w:val="00E12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Абзац списка2"/>
    <w:basedOn w:val="a1"/>
    <w:qFormat/>
    <w:rsid w:val="00E12B2B"/>
    <w:pPr>
      <w:ind w:left="708"/>
    </w:pPr>
    <w:rPr>
      <w:rFonts w:ascii="Arial" w:hAnsi="Arial"/>
      <w:szCs w:val="20"/>
    </w:rPr>
  </w:style>
  <w:style w:type="paragraph" w:styleId="aff4">
    <w:name w:val="Document Map"/>
    <w:basedOn w:val="a1"/>
    <w:link w:val="aff5"/>
    <w:rsid w:val="00E12B2B"/>
    <w:rPr>
      <w:rFonts w:ascii="Tahoma" w:hAnsi="Tahoma" w:cs="Tahoma"/>
      <w:sz w:val="16"/>
      <w:szCs w:val="16"/>
    </w:rPr>
  </w:style>
  <w:style w:type="character" w:customStyle="1" w:styleId="aff5">
    <w:name w:val="Схема документа Знак"/>
    <w:basedOn w:val="a2"/>
    <w:link w:val="aff4"/>
    <w:rsid w:val="00E12B2B"/>
    <w:rPr>
      <w:rFonts w:ascii="Tahoma" w:eastAsia="Times New Roman" w:hAnsi="Tahoma" w:cs="Tahoma"/>
      <w:sz w:val="16"/>
      <w:szCs w:val="16"/>
      <w:lang w:eastAsia="ru-RU"/>
    </w:rPr>
  </w:style>
  <w:style w:type="paragraph" w:styleId="aff6">
    <w:name w:val="Plain Text"/>
    <w:basedOn w:val="a1"/>
    <w:link w:val="aff7"/>
    <w:rsid w:val="00E12B2B"/>
    <w:rPr>
      <w:rFonts w:ascii="Courier New" w:hAnsi="Courier New"/>
      <w:sz w:val="20"/>
      <w:szCs w:val="20"/>
    </w:rPr>
  </w:style>
  <w:style w:type="character" w:customStyle="1" w:styleId="aff7">
    <w:name w:val="Текст Знак"/>
    <w:basedOn w:val="a2"/>
    <w:link w:val="aff6"/>
    <w:rsid w:val="00E12B2B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label">
    <w:name w:val="label"/>
    <w:rsid w:val="00E12B2B"/>
  </w:style>
  <w:style w:type="character" w:customStyle="1" w:styleId="apple-converted-space">
    <w:name w:val="apple-converted-space"/>
    <w:rsid w:val="00E12B2B"/>
  </w:style>
  <w:style w:type="character" w:customStyle="1" w:styleId="value">
    <w:name w:val="value"/>
    <w:rsid w:val="00E12B2B"/>
  </w:style>
  <w:style w:type="character" w:customStyle="1" w:styleId="apple-style-span">
    <w:name w:val="apple-style-span"/>
    <w:rsid w:val="00E12B2B"/>
  </w:style>
  <w:style w:type="paragraph" w:customStyle="1" w:styleId="Normal1">
    <w:name w:val="Normal1"/>
    <w:rsid w:val="00E12B2B"/>
    <w:pPr>
      <w:widowControl w:val="0"/>
      <w:spacing w:after="0" w:line="320" w:lineRule="auto"/>
      <w:ind w:firstLine="280"/>
    </w:pPr>
    <w:rPr>
      <w:rFonts w:ascii="Times New Roman" w:eastAsia="Calibri" w:hAnsi="Times New Roman" w:cs="Times New Roman"/>
      <w:sz w:val="18"/>
      <w:szCs w:val="20"/>
      <w:lang w:eastAsia="ru-RU"/>
    </w:rPr>
  </w:style>
  <w:style w:type="paragraph" w:customStyle="1" w:styleId="Schedule2">
    <w:name w:val="Schedule 2"/>
    <w:basedOn w:val="a1"/>
    <w:rsid w:val="00E12B2B"/>
    <w:pPr>
      <w:numPr>
        <w:ilvl w:val="1"/>
      </w:numPr>
      <w:tabs>
        <w:tab w:val="num" w:pos="680"/>
      </w:tabs>
      <w:spacing w:after="140" w:line="290" w:lineRule="auto"/>
      <w:ind w:left="680" w:hanging="680"/>
      <w:jc w:val="both"/>
      <w:outlineLvl w:val="1"/>
    </w:pPr>
    <w:rPr>
      <w:rFonts w:ascii="Arial" w:eastAsia="Calibri" w:hAnsi="Arial"/>
      <w:kern w:val="20"/>
      <w:sz w:val="20"/>
      <w:lang w:eastAsia="en-US"/>
    </w:rPr>
  </w:style>
  <w:style w:type="paragraph" w:styleId="HTML">
    <w:name w:val="HTML Preformatted"/>
    <w:basedOn w:val="a1"/>
    <w:link w:val="HTML0"/>
    <w:rsid w:val="00E12B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E12B2B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8">
    <w:name w:val="Îáû÷íûé"/>
    <w:rsid w:val="00E12B2B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BREBodyText">
    <w:name w:val="CBRE Body Text"/>
    <w:basedOn w:val="a1"/>
    <w:rsid w:val="00E12B2B"/>
    <w:pPr>
      <w:ind w:right="566"/>
      <w:jc w:val="both"/>
    </w:pPr>
    <w:rPr>
      <w:rFonts w:ascii="Futura Bk BT" w:eastAsia="Calibri" w:hAnsi="Futura Bk BT"/>
      <w:sz w:val="22"/>
      <w:szCs w:val="20"/>
      <w:lang w:val="en-GB" w:eastAsia="en-GB"/>
    </w:rPr>
  </w:style>
  <w:style w:type="paragraph" w:customStyle="1" w:styleId="SerjoshaSurzhin">
    <w:name w:val="Serjosha_Surzhin"/>
    <w:basedOn w:val="a1"/>
    <w:link w:val="SerjoshaSurzhin0"/>
    <w:rsid w:val="00E12B2B"/>
    <w:pPr>
      <w:ind w:firstLine="720"/>
      <w:jc w:val="both"/>
    </w:pPr>
    <w:rPr>
      <w:rFonts w:eastAsia="Calibri"/>
      <w:szCs w:val="20"/>
      <w:lang w:eastAsia="en-US"/>
    </w:rPr>
  </w:style>
  <w:style w:type="character" w:customStyle="1" w:styleId="SerjoshaSurzhin0">
    <w:name w:val="Serjosha_Surzhin Знак"/>
    <w:basedOn w:val="a2"/>
    <w:link w:val="SerjoshaSurzhin"/>
    <w:locked/>
    <w:rsid w:val="00E12B2B"/>
    <w:rPr>
      <w:rFonts w:ascii="Times New Roman" w:eastAsia="Calibri" w:hAnsi="Times New Roman" w:cs="Times New Roman"/>
      <w:sz w:val="24"/>
      <w:szCs w:val="20"/>
    </w:rPr>
  </w:style>
  <w:style w:type="character" w:customStyle="1" w:styleId="msocomspan21">
    <w:name w:val="msocomspan21"/>
    <w:basedOn w:val="a2"/>
    <w:rsid w:val="00E12B2B"/>
    <w:rPr>
      <w:rFonts w:cs="Times New Roman"/>
    </w:rPr>
  </w:style>
  <w:style w:type="paragraph" w:customStyle="1" w:styleId="CharCharCharChar1CharChar">
    <w:name w:val="Знак Знак Знак Знак Знак Char Char Знак Знак Знак Char Char1 Знак Знак Char Char Знак Знак Знак Знак Знак Знак"/>
    <w:basedOn w:val="a1"/>
    <w:rsid w:val="00E12B2B"/>
    <w:pPr>
      <w:spacing w:after="160" w:line="240" w:lineRule="exact"/>
    </w:pPr>
    <w:rPr>
      <w:rFonts w:ascii="Verdana" w:eastAsia="Calibri" w:hAnsi="Verdana"/>
      <w:sz w:val="20"/>
      <w:szCs w:val="20"/>
      <w:lang w:eastAsia="en-US"/>
    </w:rPr>
  </w:style>
  <w:style w:type="paragraph" w:customStyle="1" w:styleId="CharChar">
    <w:name w:val="Char Char"/>
    <w:basedOn w:val="a1"/>
    <w:link w:val="CharCharChar"/>
    <w:rsid w:val="00E12B2B"/>
    <w:pPr>
      <w:spacing w:after="160" w:line="240" w:lineRule="exact"/>
    </w:pPr>
    <w:rPr>
      <w:rFonts w:ascii="Verdana" w:eastAsia="Calibri" w:hAnsi="Verdana"/>
      <w:sz w:val="20"/>
      <w:szCs w:val="20"/>
      <w:lang w:eastAsia="en-US"/>
    </w:rPr>
  </w:style>
  <w:style w:type="character" w:customStyle="1" w:styleId="CharCharChar">
    <w:name w:val="Char Char Char"/>
    <w:basedOn w:val="a2"/>
    <w:link w:val="CharChar"/>
    <w:locked/>
    <w:rsid w:val="00E12B2B"/>
    <w:rPr>
      <w:rFonts w:ascii="Verdana" w:eastAsia="Calibri" w:hAnsi="Verdana" w:cs="Times New Roman"/>
      <w:sz w:val="20"/>
      <w:szCs w:val="20"/>
    </w:rPr>
  </w:style>
  <w:style w:type="paragraph" w:customStyle="1" w:styleId="CharChar0">
    <w:name w:val="Знак Знак Char Char Знак Знак"/>
    <w:basedOn w:val="a1"/>
    <w:rsid w:val="00E12B2B"/>
    <w:pPr>
      <w:spacing w:after="160" w:line="240" w:lineRule="exact"/>
    </w:pPr>
    <w:rPr>
      <w:rFonts w:ascii="Verdana" w:eastAsia="Calibri" w:hAnsi="Verdana"/>
      <w:sz w:val="20"/>
      <w:szCs w:val="20"/>
      <w:lang w:eastAsia="en-US"/>
    </w:rPr>
  </w:style>
  <w:style w:type="paragraph" w:customStyle="1" w:styleId="aff9">
    <w:name w:val="Знак Знак Знак"/>
    <w:basedOn w:val="a1"/>
    <w:rsid w:val="00E12B2B"/>
    <w:pPr>
      <w:spacing w:after="160" w:line="240" w:lineRule="exact"/>
    </w:pPr>
    <w:rPr>
      <w:rFonts w:ascii="Verdana" w:eastAsia="Calibri" w:hAnsi="Verdana"/>
      <w:sz w:val="20"/>
      <w:szCs w:val="20"/>
      <w:lang w:eastAsia="en-US"/>
    </w:rPr>
  </w:style>
  <w:style w:type="paragraph" w:customStyle="1" w:styleId="15">
    <w:name w:val="Знак Знак1"/>
    <w:basedOn w:val="a1"/>
    <w:rsid w:val="00E12B2B"/>
    <w:pPr>
      <w:spacing w:after="160" w:line="240" w:lineRule="exact"/>
    </w:pPr>
    <w:rPr>
      <w:rFonts w:ascii="Verdana" w:eastAsia="Calibri" w:hAnsi="Verdana"/>
      <w:sz w:val="20"/>
      <w:szCs w:val="20"/>
      <w:lang w:eastAsia="en-US"/>
    </w:rPr>
  </w:style>
  <w:style w:type="paragraph" w:customStyle="1" w:styleId="CharChar1">
    <w:name w:val="Char Char1"/>
    <w:basedOn w:val="a1"/>
    <w:rsid w:val="00E12B2B"/>
    <w:pPr>
      <w:spacing w:after="160" w:line="240" w:lineRule="exact"/>
    </w:pPr>
    <w:rPr>
      <w:rFonts w:ascii="Verdana" w:eastAsia="Calibri" w:hAnsi="Verdana"/>
      <w:sz w:val="20"/>
      <w:szCs w:val="20"/>
      <w:lang w:eastAsia="en-US"/>
    </w:rPr>
  </w:style>
  <w:style w:type="paragraph" w:customStyle="1" w:styleId="16">
    <w:name w:val="1"/>
    <w:basedOn w:val="a1"/>
    <w:rsid w:val="00E12B2B"/>
    <w:pPr>
      <w:spacing w:after="160" w:line="240" w:lineRule="exact"/>
    </w:pPr>
    <w:rPr>
      <w:rFonts w:ascii="Verdana" w:eastAsia="Calibri" w:hAnsi="Verdana"/>
      <w:sz w:val="20"/>
      <w:szCs w:val="20"/>
      <w:lang w:eastAsia="en-US"/>
    </w:rPr>
  </w:style>
  <w:style w:type="character" w:customStyle="1" w:styleId="DocumentMapChar">
    <w:name w:val="Document Map Char"/>
    <w:semiHidden/>
    <w:locked/>
    <w:rsid w:val="00E12B2B"/>
    <w:rPr>
      <w:rFonts w:ascii="Tahoma" w:hAnsi="Tahoma"/>
      <w:sz w:val="20"/>
      <w:shd w:val="clear" w:color="auto" w:fill="000080"/>
      <w:lang w:val="en-US" w:eastAsia="x-none"/>
    </w:rPr>
  </w:style>
  <w:style w:type="character" w:customStyle="1" w:styleId="DocumentMapChar1">
    <w:name w:val="Document Map Char1"/>
    <w:basedOn w:val="a2"/>
    <w:semiHidden/>
    <w:locked/>
    <w:rsid w:val="00E12B2B"/>
    <w:rPr>
      <w:rFonts w:ascii="Times New Roman" w:hAnsi="Times New Roman" w:cs="Times New Roman"/>
      <w:sz w:val="2"/>
      <w:lang w:val="en-US" w:eastAsia="en-US"/>
    </w:rPr>
  </w:style>
  <w:style w:type="character" w:customStyle="1" w:styleId="CommentSubjectChar">
    <w:name w:val="Comment Subject Char"/>
    <w:semiHidden/>
    <w:locked/>
    <w:rsid w:val="00E12B2B"/>
    <w:rPr>
      <w:rFonts w:ascii="Times New Roman" w:hAnsi="Times New Roman"/>
      <w:b/>
      <w:sz w:val="20"/>
      <w:lang w:val="en-US" w:eastAsia="x-none"/>
    </w:rPr>
  </w:style>
  <w:style w:type="character" w:customStyle="1" w:styleId="CommentSubjectChar1">
    <w:name w:val="Comment Subject Char1"/>
    <w:basedOn w:val="aff0"/>
    <w:semiHidden/>
    <w:locked/>
    <w:rsid w:val="00E12B2B"/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paragraph" w:customStyle="1" w:styleId="CharCharCharChar">
    <w:name w:val="Char Char Знак Знак Знак Знак Char Char"/>
    <w:basedOn w:val="a1"/>
    <w:rsid w:val="00E12B2B"/>
    <w:pPr>
      <w:spacing w:after="160" w:line="240" w:lineRule="exact"/>
    </w:pPr>
    <w:rPr>
      <w:rFonts w:ascii="Verdana" w:eastAsia="Calibri" w:hAnsi="Verdana"/>
      <w:sz w:val="20"/>
      <w:szCs w:val="20"/>
      <w:lang w:eastAsia="en-US"/>
    </w:rPr>
  </w:style>
  <w:style w:type="paragraph" w:customStyle="1" w:styleId="17">
    <w:name w:val="Знак1"/>
    <w:basedOn w:val="a1"/>
    <w:rsid w:val="00E12B2B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Calibri" w:hAnsi="Verdana" w:cs="Arial"/>
      <w:sz w:val="20"/>
      <w:szCs w:val="20"/>
      <w:lang w:eastAsia="en-US"/>
    </w:rPr>
  </w:style>
  <w:style w:type="paragraph" w:customStyle="1" w:styleId="text1">
    <w:name w:val="text1"/>
    <w:basedOn w:val="a1"/>
    <w:rsid w:val="00E12B2B"/>
    <w:pPr>
      <w:spacing w:before="100" w:beforeAutospacing="1" w:after="100" w:afterAutospacing="1" w:line="300" w:lineRule="atLeast"/>
      <w:ind w:firstLine="600"/>
      <w:jc w:val="both"/>
      <w:textAlignment w:val="top"/>
    </w:pPr>
    <w:rPr>
      <w:rFonts w:ascii="Verdana" w:eastAsia="Calibri" w:hAnsi="Verdana"/>
      <w:color w:val="000033"/>
      <w:sz w:val="18"/>
      <w:szCs w:val="18"/>
    </w:rPr>
  </w:style>
  <w:style w:type="paragraph" w:customStyle="1" w:styleId="18">
    <w:name w:val="Абзац списка1"/>
    <w:basedOn w:val="a1"/>
    <w:rsid w:val="00E12B2B"/>
    <w:pPr>
      <w:ind w:left="720"/>
      <w:contextualSpacing/>
    </w:pPr>
    <w:rPr>
      <w:rFonts w:eastAsia="Calibri"/>
      <w:lang w:eastAsia="en-US"/>
    </w:rPr>
  </w:style>
  <w:style w:type="paragraph" w:customStyle="1" w:styleId="CharCharCharChar1">
    <w:name w:val="Char Char Знак Знак Знак Знак Char Char1"/>
    <w:basedOn w:val="a1"/>
    <w:rsid w:val="00E12B2B"/>
    <w:pPr>
      <w:spacing w:after="160" w:line="240" w:lineRule="exact"/>
    </w:pPr>
    <w:rPr>
      <w:rFonts w:ascii="Verdana" w:eastAsia="Calibri" w:hAnsi="Verdana"/>
      <w:sz w:val="20"/>
      <w:szCs w:val="20"/>
      <w:lang w:eastAsia="en-US"/>
    </w:rPr>
  </w:style>
  <w:style w:type="paragraph" w:customStyle="1" w:styleId="Style12">
    <w:name w:val="Style12"/>
    <w:basedOn w:val="a1"/>
    <w:rsid w:val="00E12B2B"/>
    <w:pPr>
      <w:widowControl w:val="0"/>
      <w:autoSpaceDE w:val="0"/>
      <w:autoSpaceDN w:val="0"/>
      <w:adjustRightInd w:val="0"/>
    </w:pPr>
    <w:rPr>
      <w:rFonts w:eastAsia="Calibri"/>
    </w:rPr>
  </w:style>
  <w:style w:type="paragraph" w:customStyle="1" w:styleId="Style15">
    <w:name w:val="Style15"/>
    <w:basedOn w:val="a1"/>
    <w:rsid w:val="00E12B2B"/>
    <w:pPr>
      <w:widowControl w:val="0"/>
      <w:autoSpaceDE w:val="0"/>
      <w:autoSpaceDN w:val="0"/>
      <w:adjustRightInd w:val="0"/>
    </w:pPr>
    <w:rPr>
      <w:rFonts w:eastAsia="Calibri"/>
    </w:rPr>
  </w:style>
  <w:style w:type="paragraph" w:customStyle="1" w:styleId="Style17">
    <w:name w:val="Style17"/>
    <w:basedOn w:val="a1"/>
    <w:rsid w:val="00E12B2B"/>
    <w:pPr>
      <w:widowControl w:val="0"/>
      <w:autoSpaceDE w:val="0"/>
      <w:autoSpaceDN w:val="0"/>
      <w:adjustRightInd w:val="0"/>
    </w:pPr>
    <w:rPr>
      <w:rFonts w:eastAsia="Calibri"/>
    </w:rPr>
  </w:style>
  <w:style w:type="paragraph" w:customStyle="1" w:styleId="Style18">
    <w:name w:val="Style18"/>
    <w:basedOn w:val="a1"/>
    <w:rsid w:val="00E12B2B"/>
    <w:pPr>
      <w:widowControl w:val="0"/>
      <w:autoSpaceDE w:val="0"/>
      <w:autoSpaceDN w:val="0"/>
      <w:adjustRightInd w:val="0"/>
    </w:pPr>
    <w:rPr>
      <w:rFonts w:eastAsia="Calibri"/>
    </w:rPr>
  </w:style>
  <w:style w:type="character" w:customStyle="1" w:styleId="FontStyle25">
    <w:name w:val="Font Style25"/>
    <w:basedOn w:val="a2"/>
    <w:rsid w:val="00E12B2B"/>
    <w:rPr>
      <w:rFonts w:ascii="Times New Roman" w:hAnsi="Times New Roman" w:cs="Times New Roman"/>
      <w:sz w:val="18"/>
      <w:szCs w:val="18"/>
    </w:rPr>
  </w:style>
  <w:style w:type="character" w:customStyle="1" w:styleId="FontStyle26">
    <w:name w:val="Font Style26"/>
    <w:basedOn w:val="a2"/>
    <w:rsid w:val="00E12B2B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basedOn w:val="a2"/>
    <w:rsid w:val="00E12B2B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a1"/>
    <w:rsid w:val="00E12B2B"/>
    <w:pPr>
      <w:widowControl w:val="0"/>
      <w:autoSpaceDE w:val="0"/>
      <w:autoSpaceDN w:val="0"/>
      <w:adjustRightInd w:val="0"/>
    </w:pPr>
    <w:rPr>
      <w:rFonts w:eastAsia="Calibri"/>
    </w:rPr>
  </w:style>
  <w:style w:type="paragraph" w:customStyle="1" w:styleId="Style13">
    <w:name w:val="Style13"/>
    <w:basedOn w:val="a1"/>
    <w:rsid w:val="00E12B2B"/>
    <w:pPr>
      <w:widowControl w:val="0"/>
      <w:autoSpaceDE w:val="0"/>
      <w:autoSpaceDN w:val="0"/>
      <w:adjustRightInd w:val="0"/>
      <w:spacing w:line="206" w:lineRule="exact"/>
      <w:jc w:val="center"/>
    </w:pPr>
    <w:rPr>
      <w:rFonts w:eastAsia="Calibri"/>
    </w:rPr>
  </w:style>
  <w:style w:type="paragraph" w:customStyle="1" w:styleId="Style14">
    <w:name w:val="Style14"/>
    <w:basedOn w:val="a1"/>
    <w:rsid w:val="00E12B2B"/>
    <w:pPr>
      <w:widowControl w:val="0"/>
      <w:autoSpaceDE w:val="0"/>
      <w:autoSpaceDN w:val="0"/>
      <w:adjustRightInd w:val="0"/>
      <w:spacing w:line="182" w:lineRule="exact"/>
      <w:jc w:val="center"/>
    </w:pPr>
    <w:rPr>
      <w:rFonts w:eastAsia="Calibri"/>
    </w:rPr>
  </w:style>
  <w:style w:type="paragraph" w:customStyle="1" w:styleId="Style16">
    <w:name w:val="Style16"/>
    <w:basedOn w:val="a1"/>
    <w:rsid w:val="00E12B2B"/>
    <w:pPr>
      <w:widowControl w:val="0"/>
      <w:autoSpaceDE w:val="0"/>
      <w:autoSpaceDN w:val="0"/>
      <w:adjustRightInd w:val="0"/>
      <w:spacing w:line="187" w:lineRule="exact"/>
    </w:pPr>
    <w:rPr>
      <w:rFonts w:eastAsia="Calibri"/>
    </w:rPr>
  </w:style>
  <w:style w:type="character" w:customStyle="1" w:styleId="FontStyle27">
    <w:name w:val="Font Style27"/>
    <w:basedOn w:val="a2"/>
    <w:rsid w:val="00E12B2B"/>
    <w:rPr>
      <w:rFonts w:ascii="Times New Roman" w:hAnsi="Times New Roman" w:cs="Times New Roman"/>
      <w:sz w:val="16"/>
      <w:szCs w:val="16"/>
    </w:rPr>
  </w:style>
  <w:style w:type="character" w:customStyle="1" w:styleId="FontStyle29">
    <w:name w:val="Font Style29"/>
    <w:basedOn w:val="a2"/>
    <w:rsid w:val="00E12B2B"/>
    <w:rPr>
      <w:rFonts w:ascii="Times New Roman" w:hAnsi="Times New Roman" w:cs="Times New Roman"/>
      <w:sz w:val="14"/>
      <w:szCs w:val="14"/>
    </w:rPr>
  </w:style>
  <w:style w:type="paragraph" w:customStyle="1" w:styleId="Style1">
    <w:name w:val="Style1"/>
    <w:basedOn w:val="a1"/>
    <w:rsid w:val="00E12B2B"/>
    <w:pPr>
      <w:widowControl w:val="0"/>
      <w:autoSpaceDE w:val="0"/>
      <w:autoSpaceDN w:val="0"/>
      <w:adjustRightInd w:val="0"/>
    </w:pPr>
    <w:rPr>
      <w:rFonts w:eastAsia="Calibri"/>
    </w:rPr>
  </w:style>
  <w:style w:type="paragraph" w:customStyle="1" w:styleId="Style2">
    <w:name w:val="Style2"/>
    <w:basedOn w:val="a1"/>
    <w:rsid w:val="00E12B2B"/>
    <w:pPr>
      <w:widowControl w:val="0"/>
      <w:autoSpaceDE w:val="0"/>
      <w:autoSpaceDN w:val="0"/>
      <w:adjustRightInd w:val="0"/>
    </w:pPr>
    <w:rPr>
      <w:rFonts w:eastAsia="Calibri"/>
    </w:rPr>
  </w:style>
  <w:style w:type="paragraph" w:customStyle="1" w:styleId="Style3">
    <w:name w:val="Style3"/>
    <w:basedOn w:val="a1"/>
    <w:rsid w:val="00E12B2B"/>
    <w:pPr>
      <w:widowControl w:val="0"/>
      <w:autoSpaceDE w:val="0"/>
      <w:autoSpaceDN w:val="0"/>
      <w:adjustRightInd w:val="0"/>
    </w:pPr>
    <w:rPr>
      <w:rFonts w:eastAsia="Calibri"/>
    </w:rPr>
  </w:style>
  <w:style w:type="paragraph" w:customStyle="1" w:styleId="Style4">
    <w:name w:val="Style4"/>
    <w:basedOn w:val="a1"/>
    <w:rsid w:val="00E12B2B"/>
    <w:pPr>
      <w:widowControl w:val="0"/>
      <w:autoSpaceDE w:val="0"/>
      <w:autoSpaceDN w:val="0"/>
      <w:adjustRightInd w:val="0"/>
    </w:pPr>
    <w:rPr>
      <w:rFonts w:eastAsia="Calibri"/>
    </w:rPr>
  </w:style>
  <w:style w:type="paragraph" w:customStyle="1" w:styleId="Style5">
    <w:name w:val="Style5"/>
    <w:basedOn w:val="a1"/>
    <w:rsid w:val="00E12B2B"/>
    <w:pPr>
      <w:widowControl w:val="0"/>
      <w:autoSpaceDE w:val="0"/>
      <w:autoSpaceDN w:val="0"/>
      <w:adjustRightInd w:val="0"/>
    </w:pPr>
    <w:rPr>
      <w:rFonts w:eastAsia="Calibri"/>
    </w:rPr>
  </w:style>
  <w:style w:type="paragraph" w:customStyle="1" w:styleId="Style6">
    <w:name w:val="Style6"/>
    <w:basedOn w:val="a1"/>
    <w:rsid w:val="00E12B2B"/>
    <w:pPr>
      <w:widowControl w:val="0"/>
      <w:autoSpaceDE w:val="0"/>
      <w:autoSpaceDN w:val="0"/>
      <w:adjustRightInd w:val="0"/>
    </w:pPr>
    <w:rPr>
      <w:rFonts w:eastAsia="Calibri"/>
    </w:rPr>
  </w:style>
  <w:style w:type="paragraph" w:customStyle="1" w:styleId="Style7">
    <w:name w:val="Style7"/>
    <w:basedOn w:val="a1"/>
    <w:rsid w:val="00E12B2B"/>
    <w:pPr>
      <w:widowControl w:val="0"/>
      <w:autoSpaceDE w:val="0"/>
      <w:autoSpaceDN w:val="0"/>
      <w:adjustRightInd w:val="0"/>
    </w:pPr>
    <w:rPr>
      <w:rFonts w:eastAsia="Calibri"/>
    </w:rPr>
  </w:style>
  <w:style w:type="character" w:customStyle="1" w:styleId="FontStyle11">
    <w:name w:val="Font Style11"/>
    <w:basedOn w:val="a2"/>
    <w:rsid w:val="00E12B2B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2"/>
    <w:rsid w:val="00E12B2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a2"/>
    <w:rsid w:val="00E12B2B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basedOn w:val="a2"/>
    <w:rsid w:val="00E12B2B"/>
    <w:rPr>
      <w:rFonts w:ascii="Times New Roman" w:hAnsi="Times New Roman" w:cs="Times New Roman"/>
      <w:sz w:val="14"/>
      <w:szCs w:val="14"/>
    </w:rPr>
  </w:style>
  <w:style w:type="character" w:customStyle="1" w:styleId="FontStyle15">
    <w:name w:val="Font Style15"/>
    <w:basedOn w:val="a2"/>
    <w:rsid w:val="00E12B2B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Oaeno">
    <w:name w:val="Oaeno"/>
    <w:basedOn w:val="a1"/>
    <w:rsid w:val="00E12B2B"/>
    <w:rPr>
      <w:rFonts w:ascii="Courier New" w:eastAsia="Calibri" w:hAnsi="Courier New"/>
      <w:b/>
      <w:sz w:val="20"/>
      <w:szCs w:val="20"/>
    </w:rPr>
  </w:style>
  <w:style w:type="character" w:customStyle="1" w:styleId="TitleChar">
    <w:name w:val="Title Char"/>
    <w:basedOn w:val="a2"/>
    <w:locked/>
    <w:rsid w:val="00E12B2B"/>
    <w:rPr>
      <w:rFonts w:ascii="Times New Roman" w:hAnsi="Times New Roman" w:cs="Times New Roman"/>
      <w:b/>
      <w:sz w:val="20"/>
      <w:szCs w:val="20"/>
    </w:rPr>
  </w:style>
  <w:style w:type="character" w:customStyle="1" w:styleId="BodyText2Char">
    <w:name w:val="Body Text 2 Char"/>
    <w:basedOn w:val="a2"/>
    <w:locked/>
    <w:rsid w:val="00E12B2B"/>
    <w:rPr>
      <w:rFonts w:ascii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a2"/>
    <w:locked/>
    <w:rsid w:val="00E12B2B"/>
    <w:rPr>
      <w:rFonts w:ascii="Times New Roman" w:hAnsi="Times New Roman" w:cs="Times New Roman"/>
      <w:color w:val="000000"/>
      <w:sz w:val="20"/>
      <w:szCs w:val="20"/>
    </w:rPr>
  </w:style>
  <w:style w:type="paragraph" w:customStyle="1" w:styleId="msonormalcxspmiddle">
    <w:name w:val="msonormalcxspmiddle"/>
    <w:basedOn w:val="a1"/>
    <w:rsid w:val="00E12B2B"/>
    <w:pPr>
      <w:spacing w:before="100" w:beforeAutospacing="1" w:after="100" w:afterAutospacing="1"/>
    </w:pPr>
    <w:rPr>
      <w:rFonts w:eastAsia="Calibri"/>
    </w:rPr>
  </w:style>
  <w:style w:type="character" w:customStyle="1" w:styleId="100">
    <w:name w:val="Знак Знак10"/>
    <w:basedOn w:val="a2"/>
    <w:locked/>
    <w:rsid w:val="00E12B2B"/>
    <w:rPr>
      <w:rFonts w:ascii="Calibri" w:eastAsia="Calibri" w:hAnsi="Calibri"/>
      <w:b/>
      <w:sz w:val="24"/>
      <w:lang w:val="ru-RU" w:eastAsia="en-US" w:bidi="ar-SA"/>
    </w:rPr>
  </w:style>
  <w:style w:type="character" w:customStyle="1" w:styleId="140">
    <w:name w:val="Знак Знак14"/>
    <w:basedOn w:val="a2"/>
    <w:locked/>
    <w:rsid w:val="00E12B2B"/>
    <w:rPr>
      <w:rFonts w:ascii="Calibri" w:eastAsia="Calibri" w:hAnsi="Calibri"/>
      <w:b/>
      <w:sz w:val="24"/>
      <w:lang w:val="ru-RU" w:eastAsia="en-US" w:bidi="ar-SA"/>
    </w:rPr>
  </w:style>
  <w:style w:type="paragraph" w:customStyle="1" w:styleId="msonormalcxsplast">
    <w:name w:val="msonormalcxsplast"/>
    <w:basedOn w:val="a1"/>
    <w:rsid w:val="00E12B2B"/>
    <w:pPr>
      <w:spacing w:before="100" w:beforeAutospacing="1" w:after="100" w:afterAutospacing="1"/>
    </w:pPr>
  </w:style>
  <w:style w:type="paragraph" w:customStyle="1" w:styleId="120">
    <w:name w:val="Знак Знак12"/>
    <w:basedOn w:val="a1"/>
    <w:rsid w:val="00E12B2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9">
    <w:name w:val="Обычный1"/>
    <w:rsid w:val="00E12B2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E12B2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0">
    <w:name w:val="Основной текст 21"/>
    <w:basedOn w:val="a1"/>
    <w:rsid w:val="00E12B2B"/>
    <w:pPr>
      <w:ind w:firstLine="567"/>
      <w:jc w:val="both"/>
    </w:pPr>
    <w:rPr>
      <w:szCs w:val="20"/>
    </w:rPr>
  </w:style>
  <w:style w:type="character" w:customStyle="1" w:styleId="SpecTextCharChar">
    <w:name w:val="Spec Text Char Char"/>
    <w:link w:val="SpecText"/>
    <w:locked/>
    <w:rsid w:val="00E12B2B"/>
    <w:rPr>
      <w:rFonts w:ascii="Arial" w:hAnsi="Arial" w:cs="Arial"/>
    </w:rPr>
  </w:style>
  <w:style w:type="paragraph" w:customStyle="1" w:styleId="SpecText">
    <w:name w:val="Spec Text"/>
    <w:link w:val="SpecTextCharChar"/>
    <w:rsid w:val="00E12B2B"/>
    <w:pPr>
      <w:spacing w:after="120" w:line="260" w:lineRule="atLeast"/>
    </w:pPr>
    <w:rPr>
      <w:rFonts w:ascii="Arial" w:hAnsi="Arial" w:cs="Arial"/>
    </w:rPr>
  </w:style>
  <w:style w:type="paragraph" w:styleId="a0">
    <w:name w:val="No Spacing"/>
    <w:uiPriority w:val="1"/>
    <w:qFormat/>
    <w:rsid w:val="00E12B2B"/>
    <w:pPr>
      <w:numPr>
        <w:numId w:val="8"/>
      </w:numPr>
      <w:spacing w:after="0" w:line="240" w:lineRule="auto"/>
      <w:jc w:val="both"/>
    </w:pPr>
    <w:rPr>
      <w:rFonts w:ascii="Times New Roman" w:eastAsia="Times New Roman" w:hAnsi="Times New Roman" w:cs="Calibri"/>
      <w:sz w:val="24"/>
      <w:szCs w:val="24"/>
      <w:lang w:eastAsia="ru-RU"/>
    </w:rPr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rsid w:val="00E12B2B"/>
    <w:rPr>
      <w:rFonts w:cs="Arial"/>
      <w:b/>
      <w:bCs/>
      <w:kern w:val="32"/>
      <w:sz w:val="24"/>
      <w:szCs w:val="32"/>
      <w:lang w:val="ru-RU" w:eastAsia="ru-RU" w:bidi="ar-SA"/>
    </w:rPr>
  </w:style>
  <w:style w:type="character" w:customStyle="1" w:styleId="36">
    <w:name w:val="Знак Знак3"/>
    <w:rsid w:val="00E12B2B"/>
    <w:rPr>
      <w:rFonts w:cs="Arial"/>
      <w:b/>
      <w:bCs/>
      <w:sz w:val="24"/>
      <w:szCs w:val="26"/>
      <w:lang w:val="ru-RU" w:eastAsia="ru-RU" w:bidi="ar-SA"/>
    </w:rPr>
  </w:style>
  <w:style w:type="character" w:customStyle="1" w:styleId="27">
    <w:name w:val="Знак Знак2"/>
    <w:rsid w:val="00E12B2B"/>
    <w:rPr>
      <w:sz w:val="24"/>
      <w:szCs w:val="24"/>
      <w:lang w:val="ru-RU" w:eastAsia="ru-RU" w:bidi="ar-SA"/>
    </w:rPr>
  </w:style>
  <w:style w:type="character" w:customStyle="1" w:styleId="affa">
    <w:name w:val="Знак Знак"/>
    <w:rsid w:val="00E12B2B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1a">
    <w:name w:val="Основной текст Знак Знак Знак Знак1"/>
    <w:aliases w:val="Основной текст Знак Знак Знак Знак Знак,Знак1 Знак, Знак1 Знак,body text Знак Знак Знак Знак"/>
    <w:rsid w:val="00E12B2B"/>
    <w:rPr>
      <w:sz w:val="24"/>
      <w:szCs w:val="24"/>
    </w:rPr>
  </w:style>
  <w:style w:type="character" w:customStyle="1" w:styleId="1b">
    <w:name w:val="Стиль1 Знак"/>
    <w:rsid w:val="00E12B2B"/>
    <w:rPr>
      <w:b/>
      <w:bCs/>
      <w:color w:val="000000"/>
      <w:sz w:val="24"/>
      <w:szCs w:val="24"/>
      <w:shd w:val="clear" w:color="auto" w:fill="FFFFFF"/>
      <w:lang w:val="en-US"/>
    </w:rPr>
  </w:style>
  <w:style w:type="paragraph" w:customStyle="1" w:styleId="affb">
    <w:name w:val="Знак"/>
    <w:basedOn w:val="a1"/>
    <w:rsid w:val="00E12B2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0">
    <w:name w:val="Обычный + 13"/>
    <w:aliases w:val="5 pt,по ширине,Слева:  0,09 см,Первая строка:  1,18 см,Справ...,Обычный + 13 pt,кернинг от 8 pt,разреженный на  0,7 пт,Обычный + 14 pt,Черный,Обычный + 12 pt,57 см,Перед:  14,4 пт,Узор: Нет (Белый),Обычный + 11 pt,Справа:  0,08 см,полужирны"/>
    <w:basedOn w:val="a1"/>
    <w:rsid w:val="00E12B2B"/>
    <w:pPr>
      <w:shd w:val="clear" w:color="auto" w:fill="FFFFFF"/>
      <w:ind w:left="34"/>
      <w:jc w:val="center"/>
    </w:pPr>
    <w:rPr>
      <w:b/>
      <w:snapToGrid w:val="0"/>
      <w:color w:val="000000"/>
      <w:spacing w:val="14"/>
      <w:kern w:val="16"/>
      <w:sz w:val="26"/>
      <w:szCs w:val="26"/>
    </w:rPr>
  </w:style>
  <w:style w:type="paragraph" w:customStyle="1" w:styleId="ConsPlusNormal">
    <w:name w:val="ConsPlusNormal"/>
    <w:rsid w:val="00E12B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12B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c">
    <w:name w:val="Знак Знак Знак Знак Знак Знак Знак Знак Знак Знак Знак Знак Знак"/>
    <w:basedOn w:val="a1"/>
    <w:rsid w:val="00E12B2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Таблицы (моноширинный)"/>
    <w:basedOn w:val="a1"/>
    <w:next w:val="a1"/>
    <w:rsid w:val="00E12B2B"/>
    <w:pPr>
      <w:jc w:val="both"/>
    </w:pPr>
    <w:rPr>
      <w:rFonts w:ascii="Courier New" w:hAnsi="Courier New" w:cs="Courier New"/>
      <w:sz w:val="16"/>
      <w:szCs w:val="16"/>
    </w:rPr>
  </w:style>
  <w:style w:type="character" w:customStyle="1" w:styleId="affe">
    <w:name w:val="Цветовое выделение"/>
    <w:rsid w:val="00E12B2B"/>
    <w:rPr>
      <w:b/>
      <w:bCs/>
      <w:color w:val="000080"/>
      <w:sz w:val="16"/>
      <w:szCs w:val="16"/>
    </w:rPr>
  </w:style>
  <w:style w:type="character" w:customStyle="1" w:styleId="afff">
    <w:name w:val="Гипертекстовая ссылка"/>
    <w:rsid w:val="00E12B2B"/>
    <w:rPr>
      <w:b/>
      <w:bCs/>
      <w:color w:val="008000"/>
      <w:sz w:val="16"/>
      <w:szCs w:val="16"/>
      <w:u w:val="single"/>
    </w:rPr>
  </w:style>
  <w:style w:type="paragraph" w:customStyle="1" w:styleId="37">
    <w:name w:val="Знак3 Знак Знак Знак"/>
    <w:basedOn w:val="a1"/>
    <w:rsid w:val="00E12B2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410">
    <w:name w:val="Знак4 Знак Знак Знак1"/>
    <w:basedOn w:val="a1"/>
    <w:rsid w:val="00E12B2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0">
    <w:name w:val="Таблица шапка"/>
    <w:basedOn w:val="a1"/>
    <w:rsid w:val="00E12B2B"/>
    <w:pPr>
      <w:keepNext/>
      <w:spacing w:before="40" w:after="40"/>
      <w:ind w:left="57" w:right="57"/>
    </w:pPr>
    <w:rPr>
      <w:sz w:val="18"/>
      <w:szCs w:val="18"/>
    </w:rPr>
  </w:style>
  <w:style w:type="paragraph" w:customStyle="1" w:styleId="111">
    <w:name w:val="заголовок 11"/>
    <w:basedOn w:val="a1"/>
    <w:next w:val="a1"/>
    <w:rsid w:val="00E12B2B"/>
    <w:pPr>
      <w:keepNext/>
      <w:jc w:val="center"/>
    </w:pPr>
    <w:rPr>
      <w:szCs w:val="20"/>
    </w:rPr>
  </w:style>
  <w:style w:type="paragraph" w:customStyle="1" w:styleId="xl28">
    <w:name w:val="xl28"/>
    <w:basedOn w:val="a1"/>
    <w:rsid w:val="00E12B2B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311">
    <w:name w:val="Заголовок 31"/>
    <w:basedOn w:val="a1"/>
    <w:next w:val="a1"/>
    <w:rsid w:val="00E12B2B"/>
    <w:pPr>
      <w:keepNext/>
      <w:jc w:val="both"/>
      <w:outlineLvl w:val="2"/>
    </w:pPr>
    <w:rPr>
      <w:szCs w:val="20"/>
    </w:rPr>
  </w:style>
  <w:style w:type="paragraph" w:styleId="28">
    <w:name w:val="List 2"/>
    <w:basedOn w:val="a1"/>
    <w:unhideWhenUsed/>
    <w:rsid w:val="00E12B2B"/>
    <w:pPr>
      <w:ind w:left="566" w:hanging="283"/>
    </w:pPr>
    <w:rPr>
      <w:sz w:val="20"/>
      <w:szCs w:val="20"/>
    </w:rPr>
  </w:style>
  <w:style w:type="paragraph" w:styleId="afff1">
    <w:name w:val="Date"/>
    <w:basedOn w:val="a1"/>
    <w:next w:val="a1"/>
    <w:link w:val="afff2"/>
    <w:rsid w:val="00E12B2B"/>
    <w:pPr>
      <w:spacing w:after="60"/>
      <w:jc w:val="both"/>
    </w:pPr>
  </w:style>
  <w:style w:type="character" w:customStyle="1" w:styleId="afff2">
    <w:name w:val="Дата Знак"/>
    <w:basedOn w:val="a2"/>
    <w:link w:val="afff1"/>
    <w:rsid w:val="00E12B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3">
    <w:name w:val="Пункт"/>
    <w:basedOn w:val="a1"/>
    <w:rsid w:val="00E12B2B"/>
    <w:pPr>
      <w:tabs>
        <w:tab w:val="num" w:pos="1980"/>
      </w:tabs>
      <w:ind w:left="1404" w:hanging="504"/>
      <w:jc w:val="both"/>
    </w:pPr>
    <w:rPr>
      <w:szCs w:val="28"/>
    </w:rPr>
  </w:style>
  <w:style w:type="paragraph" w:customStyle="1" w:styleId="29">
    <w:name w:val="Знак2"/>
    <w:basedOn w:val="a1"/>
    <w:rsid w:val="00E12B2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1"/>
    <w:rsid w:val="00E12B2B"/>
    <w:pPr>
      <w:spacing w:line="175" w:lineRule="exact"/>
      <w:ind w:hanging="113"/>
    </w:pPr>
  </w:style>
  <w:style w:type="character" w:customStyle="1" w:styleId="FontStyle57">
    <w:name w:val="Font Style57"/>
    <w:rsid w:val="00E12B2B"/>
    <w:rPr>
      <w:rFonts w:ascii="Arial" w:hAnsi="Arial" w:cs="Arial"/>
      <w:sz w:val="18"/>
      <w:szCs w:val="18"/>
    </w:rPr>
  </w:style>
  <w:style w:type="character" w:customStyle="1" w:styleId="FontStyle59">
    <w:name w:val="Font Style59"/>
    <w:rsid w:val="00E12B2B"/>
    <w:rPr>
      <w:rFonts w:ascii="Impact" w:hAnsi="Impact" w:cs="Impact"/>
      <w:sz w:val="22"/>
      <w:szCs w:val="22"/>
    </w:rPr>
  </w:style>
  <w:style w:type="character" w:customStyle="1" w:styleId="FontStyle60">
    <w:name w:val="Font Style60"/>
    <w:rsid w:val="00E12B2B"/>
    <w:rPr>
      <w:rFonts w:ascii="Georgia" w:hAnsi="Georgia" w:cs="Georgia"/>
      <w:sz w:val="26"/>
      <w:szCs w:val="26"/>
    </w:rPr>
  </w:style>
  <w:style w:type="character" w:customStyle="1" w:styleId="FontStyle68">
    <w:name w:val="Font Style68"/>
    <w:rsid w:val="00E12B2B"/>
    <w:rPr>
      <w:rFonts w:ascii="Georgia" w:hAnsi="Georgia" w:cs="Georgia"/>
      <w:sz w:val="18"/>
      <w:szCs w:val="18"/>
    </w:rPr>
  </w:style>
  <w:style w:type="character" w:customStyle="1" w:styleId="FontStyle69">
    <w:name w:val="Font Style69"/>
    <w:rsid w:val="00E12B2B"/>
    <w:rPr>
      <w:rFonts w:ascii="Georgia" w:hAnsi="Georgia" w:cs="Georgia"/>
      <w:i/>
      <w:iCs/>
      <w:spacing w:val="-10"/>
      <w:sz w:val="18"/>
      <w:szCs w:val="18"/>
    </w:rPr>
  </w:style>
  <w:style w:type="character" w:customStyle="1" w:styleId="FontStyle96">
    <w:name w:val="Font Style96"/>
    <w:rsid w:val="00E12B2B"/>
    <w:rPr>
      <w:rFonts w:ascii="Arial" w:hAnsi="Arial" w:cs="Arial"/>
      <w:b/>
      <w:bCs/>
      <w:sz w:val="18"/>
      <w:szCs w:val="18"/>
    </w:rPr>
  </w:style>
  <w:style w:type="paragraph" w:customStyle="1" w:styleId="afff4">
    <w:name w:val="Знак Знак Знак Знак"/>
    <w:basedOn w:val="a1"/>
    <w:rsid w:val="00E12B2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94">
    <w:name w:val="Знак9"/>
    <w:basedOn w:val="a1"/>
    <w:rsid w:val="00E12B2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19">
    <w:name w:val="Style19"/>
    <w:basedOn w:val="a1"/>
    <w:rsid w:val="00E12B2B"/>
    <w:pPr>
      <w:spacing w:line="254" w:lineRule="exact"/>
    </w:pPr>
    <w:rPr>
      <w:rFonts w:ascii="Constantia" w:hAnsi="Constantia"/>
    </w:rPr>
  </w:style>
  <w:style w:type="paragraph" w:customStyle="1" w:styleId="Style20">
    <w:name w:val="Style20"/>
    <w:basedOn w:val="a1"/>
    <w:rsid w:val="00E12B2B"/>
    <w:rPr>
      <w:rFonts w:ascii="Constantia" w:hAnsi="Constantia"/>
    </w:rPr>
  </w:style>
  <w:style w:type="paragraph" w:customStyle="1" w:styleId="Style21">
    <w:name w:val="Style21"/>
    <w:basedOn w:val="a1"/>
    <w:rsid w:val="00E12B2B"/>
    <w:rPr>
      <w:rFonts w:ascii="Constantia" w:hAnsi="Constantia"/>
    </w:rPr>
  </w:style>
  <w:style w:type="character" w:customStyle="1" w:styleId="FontStyle61">
    <w:name w:val="Font Style61"/>
    <w:rsid w:val="00E12B2B"/>
    <w:rPr>
      <w:rFonts w:ascii="Georgia" w:hAnsi="Georgia" w:cs="Georgia"/>
      <w:sz w:val="20"/>
      <w:szCs w:val="20"/>
    </w:rPr>
  </w:style>
  <w:style w:type="character" w:customStyle="1" w:styleId="FontStyle62">
    <w:name w:val="Font Style62"/>
    <w:rsid w:val="00E12B2B"/>
    <w:rPr>
      <w:rFonts w:ascii="Georgia" w:hAnsi="Georgia" w:cs="Georgia"/>
      <w:sz w:val="18"/>
      <w:szCs w:val="18"/>
    </w:rPr>
  </w:style>
  <w:style w:type="character" w:customStyle="1" w:styleId="FontStyle63">
    <w:name w:val="Font Style63"/>
    <w:rsid w:val="00E12B2B"/>
    <w:rPr>
      <w:rFonts w:ascii="Georgia" w:hAnsi="Georgia" w:cs="Georgia"/>
      <w:sz w:val="20"/>
      <w:szCs w:val="20"/>
    </w:rPr>
  </w:style>
  <w:style w:type="paragraph" w:customStyle="1" w:styleId="Style10">
    <w:name w:val="Style10"/>
    <w:basedOn w:val="a1"/>
    <w:rsid w:val="00E12B2B"/>
    <w:pPr>
      <w:spacing w:line="250" w:lineRule="exact"/>
      <w:jc w:val="both"/>
    </w:pPr>
    <w:rPr>
      <w:rFonts w:ascii="Constantia" w:hAnsi="Constantia"/>
    </w:rPr>
  </w:style>
  <w:style w:type="paragraph" w:customStyle="1" w:styleId="Style23">
    <w:name w:val="Style23"/>
    <w:basedOn w:val="a1"/>
    <w:rsid w:val="00E12B2B"/>
    <w:rPr>
      <w:rFonts w:ascii="Constantia" w:hAnsi="Constantia"/>
    </w:rPr>
  </w:style>
  <w:style w:type="paragraph" w:customStyle="1" w:styleId="Style27">
    <w:name w:val="Style27"/>
    <w:basedOn w:val="a1"/>
    <w:rsid w:val="00E12B2B"/>
    <w:rPr>
      <w:rFonts w:ascii="Constantia" w:hAnsi="Constantia"/>
    </w:rPr>
  </w:style>
  <w:style w:type="paragraph" w:customStyle="1" w:styleId="Style25">
    <w:name w:val="Style25"/>
    <w:basedOn w:val="a1"/>
    <w:rsid w:val="00E12B2B"/>
    <w:rPr>
      <w:rFonts w:ascii="Constantia" w:hAnsi="Constantia"/>
    </w:rPr>
  </w:style>
  <w:style w:type="paragraph" w:customStyle="1" w:styleId="Style31">
    <w:name w:val="Style31"/>
    <w:basedOn w:val="a1"/>
    <w:rsid w:val="00E12B2B"/>
    <w:rPr>
      <w:rFonts w:ascii="Constantia" w:hAnsi="Constantia"/>
    </w:rPr>
  </w:style>
  <w:style w:type="paragraph" w:customStyle="1" w:styleId="Style32">
    <w:name w:val="Style32"/>
    <w:basedOn w:val="a1"/>
    <w:rsid w:val="00E12B2B"/>
    <w:rPr>
      <w:rFonts w:ascii="Constantia" w:hAnsi="Constantia"/>
    </w:rPr>
  </w:style>
  <w:style w:type="paragraph" w:customStyle="1" w:styleId="Style33">
    <w:name w:val="Style33"/>
    <w:basedOn w:val="a1"/>
    <w:rsid w:val="00E12B2B"/>
    <w:rPr>
      <w:rFonts w:ascii="Constantia" w:hAnsi="Constantia"/>
    </w:rPr>
  </w:style>
  <w:style w:type="paragraph" w:customStyle="1" w:styleId="Style35">
    <w:name w:val="Style35"/>
    <w:basedOn w:val="a1"/>
    <w:rsid w:val="00E12B2B"/>
    <w:rPr>
      <w:rFonts w:ascii="Constantia" w:hAnsi="Constantia"/>
    </w:rPr>
  </w:style>
  <w:style w:type="paragraph" w:customStyle="1" w:styleId="Style36">
    <w:name w:val="Style36"/>
    <w:basedOn w:val="a1"/>
    <w:rsid w:val="00E12B2B"/>
    <w:pPr>
      <w:spacing w:line="250" w:lineRule="exact"/>
    </w:pPr>
    <w:rPr>
      <w:rFonts w:ascii="Constantia" w:hAnsi="Constantia"/>
    </w:rPr>
  </w:style>
  <w:style w:type="character" w:customStyle="1" w:styleId="FontStyle71">
    <w:name w:val="Font Style71"/>
    <w:rsid w:val="00E12B2B"/>
    <w:rPr>
      <w:rFonts w:ascii="Georgia" w:hAnsi="Georgia" w:cs="Georgia"/>
      <w:sz w:val="18"/>
      <w:szCs w:val="18"/>
    </w:rPr>
  </w:style>
  <w:style w:type="character" w:customStyle="1" w:styleId="FontStyle74">
    <w:name w:val="Font Style74"/>
    <w:rsid w:val="00E12B2B"/>
    <w:rPr>
      <w:rFonts w:ascii="Georgia" w:hAnsi="Georgia" w:cs="Georgia"/>
      <w:b/>
      <w:bCs/>
      <w:sz w:val="16"/>
      <w:szCs w:val="16"/>
    </w:rPr>
  </w:style>
  <w:style w:type="character" w:customStyle="1" w:styleId="FontStyle75">
    <w:name w:val="Font Style75"/>
    <w:rsid w:val="00E12B2B"/>
    <w:rPr>
      <w:rFonts w:ascii="Georgia" w:hAnsi="Georgia" w:cs="Georgia"/>
      <w:i/>
      <w:iCs/>
      <w:sz w:val="20"/>
      <w:szCs w:val="20"/>
    </w:rPr>
  </w:style>
  <w:style w:type="character" w:customStyle="1" w:styleId="FontStyle78">
    <w:name w:val="Font Style78"/>
    <w:rsid w:val="00E12B2B"/>
    <w:rPr>
      <w:rFonts w:ascii="Georgia" w:hAnsi="Georgia" w:cs="Georgia"/>
      <w:b/>
      <w:bCs/>
      <w:sz w:val="12"/>
      <w:szCs w:val="12"/>
    </w:rPr>
  </w:style>
  <w:style w:type="paragraph" w:customStyle="1" w:styleId="Style40">
    <w:name w:val="Style40"/>
    <w:basedOn w:val="a1"/>
    <w:rsid w:val="00E12B2B"/>
    <w:rPr>
      <w:rFonts w:ascii="Constantia" w:hAnsi="Constantia"/>
    </w:rPr>
  </w:style>
  <w:style w:type="paragraph" w:customStyle="1" w:styleId="Style42">
    <w:name w:val="Style42"/>
    <w:basedOn w:val="a1"/>
    <w:rsid w:val="00E12B2B"/>
    <w:rPr>
      <w:rFonts w:ascii="Constantia" w:hAnsi="Constantia"/>
    </w:rPr>
  </w:style>
  <w:style w:type="paragraph" w:customStyle="1" w:styleId="Style46">
    <w:name w:val="Style46"/>
    <w:basedOn w:val="a1"/>
    <w:rsid w:val="00E12B2B"/>
    <w:rPr>
      <w:rFonts w:ascii="Constantia" w:hAnsi="Constantia"/>
    </w:rPr>
  </w:style>
  <w:style w:type="paragraph" w:customStyle="1" w:styleId="Style47">
    <w:name w:val="Style47"/>
    <w:basedOn w:val="a1"/>
    <w:rsid w:val="00E12B2B"/>
    <w:rPr>
      <w:rFonts w:ascii="Constantia" w:hAnsi="Constantia"/>
    </w:rPr>
  </w:style>
  <w:style w:type="character" w:customStyle="1" w:styleId="FontStyle79">
    <w:name w:val="Font Style79"/>
    <w:rsid w:val="00E12B2B"/>
    <w:rPr>
      <w:rFonts w:ascii="Georgia" w:hAnsi="Georgia" w:cs="Georgia"/>
      <w:b/>
      <w:bCs/>
      <w:sz w:val="10"/>
      <w:szCs w:val="10"/>
    </w:rPr>
  </w:style>
  <w:style w:type="character" w:customStyle="1" w:styleId="FontStyle84">
    <w:name w:val="Font Style84"/>
    <w:rsid w:val="00E12B2B"/>
    <w:rPr>
      <w:rFonts w:ascii="Georgia" w:hAnsi="Georgia" w:cs="Georgia"/>
      <w:sz w:val="20"/>
      <w:szCs w:val="20"/>
    </w:rPr>
  </w:style>
  <w:style w:type="character" w:customStyle="1" w:styleId="FontStyle85">
    <w:name w:val="Font Style85"/>
    <w:rsid w:val="00E12B2B"/>
    <w:rPr>
      <w:rFonts w:ascii="Georgia" w:hAnsi="Georgia" w:cs="Georgia"/>
      <w:sz w:val="20"/>
      <w:szCs w:val="20"/>
    </w:rPr>
  </w:style>
  <w:style w:type="character" w:customStyle="1" w:styleId="FontStyle86">
    <w:name w:val="Font Style86"/>
    <w:rsid w:val="00E12B2B"/>
    <w:rPr>
      <w:rFonts w:ascii="Georgia" w:hAnsi="Georgia" w:cs="Georgia"/>
      <w:b/>
      <w:bCs/>
      <w:i/>
      <w:iCs/>
      <w:spacing w:val="-10"/>
      <w:sz w:val="10"/>
      <w:szCs w:val="10"/>
    </w:rPr>
  </w:style>
  <w:style w:type="paragraph" w:customStyle="1" w:styleId="Style26">
    <w:name w:val="Style26"/>
    <w:basedOn w:val="a1"/>
    <w:rsid w:val="00E12B2B"/>
    <w:rPr>
      <w:rFonts w:ascii="Constantia" w:hAnsi="Constantia"/>
    </w:rPr>
  </w:style>
  <w:style w:type="paragraph" w:customStyle="1" w:styleId="Style52">
    <w:name w:val="Style52"/>
    <w:basedOn w:val="a1"/>
    <w:rsid w:val="00E12B2B"/>
    <w:rPr>
      <w:rFonts w:ascii="Constantia" w:hAnsi="Constantia"/>
    </w:rPr>
  </w:style>
  <w:style w:type="character" w:customStyle="1" w:styleId="FontStyle87">
    <w:name w:val="Font Style87"/>
    <w:rsid w:val="00E12B2B"/>
    <w:rPr>
      <w:rFonts w:ascii="Georgia" w:hAnsi="Georgia" w:cs="Georgia"/>
      <w:sz w:val="20"/>
      <w:szCs w:val="20"/>
    </w:rPr>
  </w:style>
  <w:style w:type="character" w:customStyle="1" w:styleId="FontStyle88">
    <w:name w:val="Font Style88"/>
    <w:rsid w:val="00E12B2B"/>
    <w:rPr>
      <w:rFonts w:ascii="Georgia" w:hAnsi="Georgia" w:cs="Georgia"/>
      <w:b/>
      <w:bCs/>
      <w:sz w:val="18"/>
      <w:szCs w:val="18"/>
    </w:rPr>
  </w:style>
  <w:style w:type="character" w:customStyle="1" w:styleId="FontStyle89">
    <w:name w:val="Font Style89"/>
    <w:rsid w:val="00E12B2B"/>
    <w:rPr>
      <w:rFonts w:ascii="Georgia" w:hAnsi="Georgia" w:cs="Georgia"/>
      <w:b/>
      <w:bCs/>
      <w:i/>
      <w:iCs/>
      <w:sz w:val="8"/>
      <w:szCs w:val="8"/>
    </w:rPr>
  </w:style>
  <w:style w:type="paragraph" w:customStyle="1" w:styleId="Style30">
    <w:name w:val="Style30"/>
    <w:basedOn w:val="a1"/>
    <w:rsid w:val="00E12B2B"/>
    <w:rPr>
      <w:rFonts w:ascii="Constantia" w:hAnsi="Constantia"/>
    </w:rPr>
  </w:style>
  <w:style w:type="paragraph" w:customStyle="1" w:styleId="Style44">
    <w:name w:val="Style44"/>
    <w:basedOn w:val="a1"/>
    <w:rsid w:val="00E12B2B"/>
    <w:rPr>
      <w:rFonts w:ascii="Constantia" w:hAnsi="Constantia"/>
    </w:rPr>
  </w:style>
  <w:style w:type="paragraph" w:customStyle="1" w:styleId="Style50">
    <w:name w:val="Style50"/>
    <w:basedOn w:val="a1"/>
    <w:rsid w:val="00E12B2B"/>
    <w:rPr>
      <w:rFonts w:ascii="Constantia" w:hAnsi="Constantia"/>
    </w:rPr>
  </w:style>
  <w:style w:type="character" w:customStyle="1" w:styleId="FontStyle90">
    <w:name w:val="Font Style90"/>
    <w:rsid w:val="00E12B2B"/>
    <w:rPr>
      <w:rFonts w:ascii="Georgia" w:hAnsi="Georgia" w:cs="Georgia"/>
      <w:sz w:val="18"/>
      <w:szCs w:val="18"/>
    </w:rPr>
  </w:style>
  <w:style w:type="character" w:customStyle="1" w:styleId="FontStyle91">
    <w:name w:val="Font Style91"/>
    <w:rsid w:val="00E12B2B"/>
    <w:rPr>
      <w:rFonts w:ascii="Georgia" w:hAnsi="Georgia" w:cs="Georgia"/>
      <w:sz w:val="18"/>
      <w:szCs w:val="18"/>
    </w:rPr>
  </w:style>
  <w:style w:type="character" w:customStyle="1" w:styleId="FontStyle92">
    <w:name w:val="Font Style92"/>
    <w:rsid w:val="00E12B2B"/>
    <w:rPr>
      <w:rFonts w:ascii="Georgia" w:hAnsi="Georgia" w:cs="Georgia"/>
      <w:sz w:val="20"/>
      <w:szCs w:val="20"/>
    </w:rPr>
  </w:style>
  <w:style w:type="character" w:customStyle="1" w:styleId="FontStyle93">
    <w:name w:val="Font Style93"/>
    <w:rsid w:val="00E12B2B"/>
    <w:rPr>
      <w:rFonts w:ascii="Georgia" w:hAnsi="Georgia" w:cs="Georgia"/>
      <w:b/>
      <w:bCs/>
      <w:sz w:val="18"/>
      <w:szCs w:val="18"/>
    </w:rPr>
  </w:style>
  <w:style w:type="character" w:customStyle="1" w:styleId="FontStyle94">
    <w:name w:val="Font Style94"/>
    <w:rsid w:val="00E12B2B"/>
    <w:rPr>
      <w:rFonts w:ascii="Georgia" w:hAnsi="Georgia" w:cs="Georgia"/>
      <w:b/>
      <w:bCs/>
      <w:sz w:val="18"/>
      <w:szCs w:val="18"/>
    </w:rPr>
  </w:style>
  <w:style w:type="paragraph" w:customStyle="1" w:styleId="Style34">
    <w:name w:val="Style34"/>
    <w:basedOn w:val="a1"/>
    <w:rsid w:val="00E12B2B"/>
    <w:rPr>
      <w:rFonts w:ascii="Constantia" w:hAnsi="Constantia"/>
    </w:rPr>
  </w:style>
  <w:style w:type="character" w:customStyle="1" w:styleId="FontStyle97">
    <w:name w:val="Font Style97"/>
    <w:rsid w:val="00E12B2B"/>
    <w:rPr>
      <w:rFonts w:ascii="Georgia" w:hAnsi="Georgia" w:cs="Georgia"/>
      <w:sz w:val="18"/>
      <w:szCs w:val="18"/>
    </w:rPr>
  </w:style>
  <w:style w:type="character" w:customStyle="1" w:styleId="FontStyle98">
    <w:name w:val="Font Style98"/>
    <w:rsid w:val="00E12B2B"/>
    <w:rPr>
      <w:rFonts w:ascii="Georgia" w:hAnsi="Georgia" w:cs="Georgia"/>
      <w:sz w:val="20"/>
      <w:szCs w:val="20"/>
    </w:rPr>
  </w:style>
  <w:style w:type="character" w:customStyle="1" w:styleId="FontStyle99">
    <w:name w:val="Font Style99"/>
    <w:rsid w:val="00E12B2B"/>
    <w:rPr>
      <w:rFonts w:ascii="Georgia" w:hAnsi="Georgia" w:cs="Georgia"/>
      <w:b/>
      <w:bCs/>
      <w:sz w:val="18"/>
      <w:szCs w:val="18"/>
    </w:rPr>
  </w:style>
  <w:style w:type="paragraph" w:customStyle="1" w:styleId="afff5">
    <w:name w:val="Стиль текста"/>
    <w:basedOn w:val="a9"/>
    <w:rsid w:val="00E12B2B"/>
    <w:pPr>
      <w:keepLines/>
      <w:widowControl/>
      <w:autoSpaceDE/>
      <w:autoSpaceDN/>
      <w:adjustRightInd/>
      <w:spacing w:before="60" w:after="60"/>
    </w:pPr>
    <w:rPr>
      <w:rFonts w:ascii="Times New Roman" w:hAnsi="Times New Roman"/>
      <w:szCs w:val="20"/>
    </w:rPr>
  </w:style>
  <w:style w:type="numbering" w:customStyle="1" w:styleId="1c">
    <w:name w:val="Нет списка1"/>
    <w:next w:val="a4"/>
    <w:uiPriority w:val="99"/>
    <w:semiHidden/>
    <w:rsid w:val="00E12B2B"/>
  </w:style>
  <w:style w:type="paragraph" w:styleId="afff6">
    <w:name w:val="footnote text"/>
    <w:basedOn w:val="a1"/>
    <w:link w:val="afff7"/>
    <w:rsid w:val="00E12B2B"/>
    <w:rPr>
      <w:sz w:val="20"/>
      <w:szCs w:val="20"/>
    </w:rPr>
  </w:style>
  <w:style w:type="character" w:customStyle="1" w:styleId="afff7">
    <w:name w:val="Текст сноски Знак"/>
    <w:basedOn w:val="a2"/>
    <w:link w:val="afff6"/>
    <w:rsid w:val="00E12B2B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a">
    <w:name w:val="Нет списка2"/>
    <w:next w:val="a4"/>
    <w:semiHidden/>
    <w:unhideWhenUsed/>
    <w:rsid w:val="00E12B2B"/>
  </w:style>
  <w:style w:type="character" w:styleId="afff8">
    <w:name w:val="footnote reference"/>
    <w:uiPriority w:val="99"/>
    <w:unhideWhenUsed/>
    <w:rsid w:val="00E12B2B"/>
    <w:rPr>
      <w:vertAlign w:val="superscript"/>
    </w:rPr>
  </w:style>
  <w:style w:type="paragraph" w:customStyle="1" w:styleId="PamkaStad">
    <w:name w:val="PamkaStad"/>
    <w:basedOn w:val="a1"/>
    <w:rsid w:val="00E12B2B"/>
    <w:pPr>
      <w:jc w:val="center"/>
    </w:pPr>
    <w:rPr>
      <w:rFonts w:ascii="Arial" w:hAnsi="Arial"/>
      <w:szCs w:val="20"/>
    </w:rPr>
  </w:style>
  <w:style w:type="paragraph" w:customStyle="1" w:styleId="formattext">
    <w:name w:val="formattext"/>
    <w:basedOn w:val="a1"/>
    <w:rsid w:val="00E12B2B"/>
    <w:pPr>
      <w:spacing w:before="100" w:beforeAutospacing="1" w:after="100" w:afterAutospacing="1"/>
    </w:pPr>
  </w:style>
  <w:style w:type="paragraph" w:customStyle="1" w:styleId="Default">
    <w:name w:val="Default"/>
    <w:rsid w:val="00E12B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table" w:customStyle="1" w:styleId="1d">
    <w:name w:val="Сетка таблицы1"/>
    <w:basedOn w:val="a3"/>
    <w:next w:val="afb"/>
    <w:rsid w:val="00E12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b">
    <w:name w:val="Сетка таблицы2"/>
    <w:basedOn w:val="a3"/>
    <w:next w:val="afb"/>
    <w:uiPriority w:val="59"/>
    <w:rsid w:val="00E12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"/>
    <w:basedOn w:val="a3"/>
    <w:next w:val="afb"/>
    <w:rsid w:val="00E12B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7">
    <w:name w:val="Абзац списка Знак"/>
    <w:link w:val="af6"/>
    <w:rsid w:val="00E12B2B"/>
    <w:rPr>
      <w:rFonts w:ascii="Calibri" w:eastAsia="Calibri" w:hAnsi="Calibri" w:cs="Calibri"/>
    </w:rPr>
  </w:style>
  <w:style w:type="paragraph" w:customStyle="1" w:styleId="a">
    <w:name w:val="СписокАндр"/>
    <w:basedOn w:val="a1"/>
    <w:rsid w:val="00E12B2B"/>
    <w:pPr>
      <w:numPr>
        <w:numId w:val="14"/>
      </w:numPr>
      <w:tabs>
        <w:tab w:val="right" w:pos="9923"/>
      </w:tabs>
      <w:spacing w:after="20"/>
      <w:jc w:val="both"/>
    </w:pPr>
    <w:rPr>
      <w:szCs w:val="20"/>
    </w:rPr>
  </w:style>
  <w:style w:type="paragraph" w:customStyle="1" w:styleId="afff9">
    <w:name w:val="договор"/>
    <w:basedOn w:val="a1"/>
    <w:rsid w:val="00E12B2B"/>
    <w:pPr>
      <w:tabs>
        <w:tab w:val="right" w:pos="9923"/>
      </w:tabs>
      <w:ind w:firstLine="284"/>
      <w:jc w:val="both"/>
    </w:pPr>
    <w:rPr>
      <w:szCs w:val="20"/>
    </w:rPr>
  </w:style>
  <w:style w:type="numbering" w:customStyle="1" w:styleId="10">
    <w:name w:val="Текущий список1"/>
    <w:rsid w:val="00E12B2B"/>
    <w:pPr>
      <w:numPr>
        <w:numId w:val="15"/>
      </w:numPr>
    </w:pPr>
  </w:style>
  <w:style w:type="numbering" w:styleId="111111">
    <w:name w:val="Outline List 2"/>
    <w:basedOn w:val="a4"/>
    <w:rsid w:val="00E12B2B"/>
    <w:pPr>
      <w:numPr>
        <w:numId w:val="16"/>
      </w:numPr>
    </w:pPr>
  </w:style>
  <w:style w:type="paragraph" w:customStyle="1" w:styleId="ConsPlusTitle">
    <w:name w:val="ConsPlusTitle"/>
    <w:rsid w:val="00E12B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font5">
    <w:name w:val="font5"/>
    <w:basedOn w:val="a1"/>
    <w:rsid w:val="00E12B2B"/>
    <w:pP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xl65">
    <w:name w:val="xl65"/>
    <w:basedOn w:val="a1"/>
    <w:rsid w:val="00E12B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</w:rPr>
  </w:style>
  <w:style w:type="paragraph" w:customStyle="1" w:styleId="xl66">
    <w:name w:val="xl66"/>
    <w:basedOn w:val="a1"/>
    <w:rsid w:val="00E12B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</w:rPr>
  </w:style>
  <w:style w:type="paragraph" w:customStyle="1" w:styleId="xl67">
    <w:name w:val="xl67"/>
    <w:basedOn w:val="a1"/>
    <w:rsid w:val="00E12B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</w:rPr>
  </w:style>
  <w:style w:type="paragraph" w:customStyle="1" w:styleId="xl68">
    <w:name w:val="xl68"/>
    <w:basedOn w:val="a1"/>
    <w:rsid w:val="00E12B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b/>
      <w:bCs/>
    </w:rPr>
  </w:style>
  <w:style w:type="paragraph" w:customStyle="1" w:styleId="xl69">
    <w:name w:val="xl69"/>
    <w:basedOn w:val="a1"/>
    <w:rsid w:val="00E12B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1"/>
    <w:rsid w:val="00E12B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</w:rPr>
  </w:style>
  <w:style w:type="paragraph" w:customStyle="1" w:styleId="xl71">
    <w:name w:val="xl71"/>
    <w:basedOn w:val="a1"/>
    <w:rsid w:val="00E12B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2">
    <w:name w:val="xl72"/>
    <w:basedOn w:val="a1"/>
    <w:rsid w:val="00E12B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</w:rPr>
  </w:style>
  <w:style w:type="paragraph" w:customStyle="1" w:styleId="xl73">
    <w:name w:val="xl73"/>
    <w:basedOn w:val="a1"/>
    <w:rsid w:val="00E12B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</w:rPr>
  </w:style>
  <w:style w:type="paragraph" w:customStyle="1" w:styleId="xl74">
    <w:name w:val="xl74"/>
    <w:basedOn w:val="a1"/>
    <w:rsid w:val="00E12B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1"/>
    <w:rsid w:val="00E12B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a1"/>
    <w:rsid w:val="00E12B2B"/>
    <w:pP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1"/>
    <w:rsid w:val="00E12B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</w:rPr>
  </w:style>
  <w:style w:type="paragraph" w:customStyle="1" w:styleId="xl78">
    <w:name w:val="xl78"/>
    <w:basedOn w:val="a1"/>
    <w:rsid w:val="00E12B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</w:rPr>
  </w:style>
  <w:style w:type="paragraph" w:customStyle="1" w:styleId="xl79">
    <w:name w:val="xl79"/>
    <w:basedOn w:val="a1"/>
    <w:rsid w:val="00E12B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1"/>
    <w:rsid w:val="00E12B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</w:rPr>
  </w:style>
  <w:style w:type="paragraph" w:customStyle="1" w:styleId="xl81">
    <w:name w:val="xl81"/>
    <w:basedOn w:val="a1"/>
    <w:rsid w:val="00E12B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/>
    </w:rPr>
  </w:style>
  <w:style w:type="paragraph" w:customStyle="1" w:styleId="xl82">
    <w:name w:val="xl82"/>
    <w:basedOn w:val="a1"/>
    <w:rsid w:val="00E12B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1"/>
    <w:rsid w:val="00E12B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4">
    <w:name w:val="xl84"/>
    <w:basedOn w:val="a1"/>
    <w:rsid w:val="00E12B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5">
    <w:name w:val="xl85"/>
    <w:basedOn w:val="a1"/>
    <w:rsid w:val="00E12B2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6">
    <w:name w:val="xl86"/>
    <w:basedOn w:val="a1"/>
    <w:rsid w:val="00E12B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7">
    <w:name w:val="xl87"/>
    <w:basedOn w:val="a1"/>
    <w:rsid w:val="00E12B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1"/>
    <w:rsid w:val="00E12B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89">
    <w:name w:val="xl89"/>
    <w:basedOn w:val="a1"/>
    <w:rsid w:val="00E12B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90">
    <w:name w:val="xl90"/>
    <w:basedOn w:val="a1"/>
    <w:rsid w:val="00E12B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91">
    <w:name w:val="xl91"/>
    <w:basedOn w:val="a1"/>
    <w:rsid w:val="00E12B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1"/>
    <w:rsid w:val="00E12B2B"/>
    <w:pP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93">
    <w:name w:val="xl93"/>
    <w:basedOn w:val="a1"/>
    <w:rsid w:val="00E12B2B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4">
    <w:name w:val="xl94"/>
    <w:basedOn w:val="a1"/>
    <w:rsid w:val="00E12B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1"/>
    <w:rsid w:val="00E12B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96">
    <w:name w:val="xl96"/>
    <w:basedOn w:val="a1"/>
    <w:rsid w:val="00E12B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97">
    <w:name w:val="xl97"/>
    <w:basedOn w:val="a1"/>
    <w:rsid w:val="00E12B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98">
    <w:name w:val="xl98"/>
    <w:basedOn w:val="a1"/>
    <w:rsid w:val="00E12B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99">
    <w:name w:val="xl99"/>
    <w:basedOn w:val="a1"/>
    <w:rsid w:val="00E12B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100">
    <w:name w:val="xl100"/>
    <w:basedOn w:val="a1"/>
    <w:rsid w:val="00E12B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101">
    <w:name w:val="xl101"/>
    <w:basedOn w:val="a1"/>
    <w:rsid w:val="00E12B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102">
    <w:name w:val="xl102"/>
    <w:basedOn w:val="a1"/>
    <w:rsid w:val="00E12B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03">
    <w:name w:val="xl103"/>
    <w:basedOn w:val="a1"/>
    <w:rsid w:val="00E12B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104">
    <w:name w:val="xl104"/>
    <w:basedOn w:val="a1"/>
    <w:rsid w:val="00E12B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05">
    <w:name w:val="xl105"/>
    <w:basedOn w:val="a1"/>
    <w:rsid w:val="00E12B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6">
    <w:name w:val="xl106"/>
    <w:basedOn w:val="a1"/>
    <w:rsid w:val="00E12B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1"/>
    <w:rsid w:val="00E12B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1"/>
    <w:rsid w:val="00E12B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1"/>
    <w:rsid w:val="00E12B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table" w:customStyle="1" w:styleId="112">
    <w:name w:val="Сетка таблицы11"/>
    <w:basedOn w:val="a3"/>
    <w:next w:val="afb"/>
    <w:uiPriority w:val="59"/>
    <w:rsid w:val="00E12B2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3"/>
    <w:next w:val="afb"/>
    <w:uiPriority w:val="59"/>
    <w:rsid w:val="00E12B2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a">
    <w:name w:val="TOC Heading"/>
    <w:basedOn w:val="11"/>
    <w:next w:val="a1"/>
    <w:uiPriority w:val="39"/>
    <w:semiHidden/>
    <w:unhideWhenUsed/>
    <w:qFormat/>
    <w:rsid w:val="00E12B2B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lang w:val="ru-RU" w:eastAsia="ru-RU"/>
    </w:rPr>
  </w:style>
  <w:style w:type="paragraph" w:styleId="afffb">
    <w:name w:val="endnote text"/>
    <w:basedOn w:val="a1"/>
    <w:link w:val="afffc"/>
    <w:uiPriority w:val="99"/>
    <w:unhideWhenUsed/>
    <w:rsid w:val="00E12B2B"/>
    <w:rPr>
      <w:rFonts w:eastAsia="MS Mincho"/>
      <w:sz w:val="20"/>
      <w:szCs w:val="20"/>
    </w:rPr>
  </w:style>
  <w:style w:type="character" w:customStyle="1" w:styleId="afffc">
    <w:name w:val="Текст концевой сноски Знак"/>
    <w:basedOn w:val="a2"/>
    <w:link w:val="afffb"/>
    <w:uiPriority w:val="99"/>
    <w:rsid w:val="00E12B2B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fd">
    <w:name w:val="endnote reference"/>
    <w:uiPriority w:val="99"/>
    <w:unhideWhenUsed/>
    <w:rsid w:val="00E12B2B"/>
    <w:rPr>
      <w:vertAlign w:val="superscript"/>
    </w:rPr>
  </w:style>
  <w:style w:type="numbering" w:customStyle="1" w:styleId="113">
    <w:name w:val="Нет списка11"/>
    <w:next w:val="a4"/>
    <w:semiHidden/>
    <w:unhideWhenUsed/>
    <w:rsid w:val="00E12B2B"/>
  </w:style>
  <w:style w:type="paragraph" w:customStyle="1" w:styleId="000">
    <w:name w:val="000Текст полуторн"/>
    <w:basedOn w:val="a1"/>
    <w:rsid w:val="00E12B2B"/>
    <w:pPr>
      <w:spacing w:line="360" w:lineRule="auto"/>
      <w:ind w:firstLine="709"/>
      <w:jc w:val="both"/>
    </w:pPr>
    <w:rPr>
      <w:szCs w:val="20"/>
    </w:rPr>
  </w:style>
  <w:style w:type="paragraph" w:customStyle="1" w:styleId="1">
    <w:name w:val="Оглавлние 1"/>
    <w:basedOn w:val="a1"/>
    <w:link w:val="1e"/>
    <w:qFormat/>
    <w:rsid w:val="00E12B2B"/>
    <w:pPr>
      <w:numPr>
        <w:numId w:val="17"/>
      </w:numPr>
      <w:autoSpaceDE w:val="0"/>
      <w:autoSpaceDN w:val="0"/>
      <w:adjustRightInd w:val="0"/>
      <w:contextualSpacing/>
      <w:jc w:val="both"/>
    </w:pPr>
  </w:style>
  <w:style w:type="character" w:customStyle="1" w:styleId="1e">
    <w:name w:val="Оглавлние 1 Знак"/>
    <w:basedOn w:val="a2"/>
    <w:link w:val="1"/>
    <w:rsid w:val="00E12B2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2">
    <w:name w:val="Сетка таблицы4"/>
    <w:basedOn w:val="a3"/>
    <w:next w:val="afb"/>
    <w:uiPriority w:val="59"/>
    <w:rsid w:val="00E12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3"/>
    <w:next w:val="afb"/>
    <w:uiPriority w:val="59"/>
    <w:rsid w:val="00E12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3"/>
    <w:next w:val="afb"/>
    <w:uiPriority w:val="59"/>
    <w:rsid w:val="00E12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3"/>
    <w:next w:val="afb"/>
    <w:uiPriority w:val="59"/>
    <w:rsid w:val="00E12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9">
    <w:name w:val="Нет списка3"/>
    <w:next w:val="a4"/>
    <w:uiPriority w:val="99"/>
    <w:semiHidden/>
    <w:unhideWhenUsed/>
    <w:rsid w:val="00E12B2B"/>
  </w:style>
  <w:style w:type="table" w:customStyle="1" w:styleId="121">
    <w:name w:val="Сетка таблицы12"/>
    <w:basedOn w:val="a3"/>
    <w:next w:val="afb"/>
    <w:rsid w:val="00E12B2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"/>
    <w:next w:val="a4"/>
    <w:semiHidden/>
    <w:unhideWhenUsed/>
    <w:rsid w:val="00E12B2B"/>
  </w:style>
  <w:style w:type="character" w:customStyle="1" w:styleId="ArialNarrow85pt">
    <w:name w:val="Основной текст + Arial Narrow;8;5 pt"/>
    <w:basedOn w:val="a2"/>
    <w:rsid w:val="00E12B2B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ArialUnicodeMS65pt0pt">
    <w:name w:val="Основной текст + Arial Unicode MS;6;5 pt;Интервал 0 pt"/>
    <w:basedOn w:val="a2"/>
    <w:rsid w:val="00E12B2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3"/>
      <w:szCs w:val="13"/>
      <w:u w:val="none"/>
      <w:lang w:val="ru-RU"/>
    </w:rPr>
  </w:style>
  <w:style w:type="character" w:customStyle="1" w:styleId="afffe">
    <w:name w:val="Основной текст_"/>
    <w:basedOn w:val="a2"/>
    <w:link w:val="1f"/>
    <w:rsid w:val="00E12B2B"/>
    <w:rPr>
      <w:shd w:val="clear" w:color="auto" w:fill="FFFFFF"/>
    </w:rPr>
  </w:style>
  <w:style w:type="paragraph" w:customStyle="1" w:styleId="1f">
    <w:name w:val="Основной текст1"/>
    <w:basedOn w:val="a1"/>
    <w:link w:val="afffe"/>
    <w:rsid w:val="00E12B2B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rialUnicodeMS65pt0pt80">
    <w:name w:val="Основной текст + Arial Unicode MS;6;5 pt;Интервал 0 pt;Масштаб 80%"/>
    <w:basedOn w:val="afffe"/>
    <w:rsid w:val="00E12B2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1"/>
      <w:w w:val="8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ArialNarrow85pt0pt">
    <w:name w:val="Основной текст + Arial Narrow;8;5 pt;Интервал 0 pt"/>
    <w:basedOn w:val="afffe"/>
    <w:rsid w:val="00E12B2B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rialNarrow55pt">
    <w:name w:val="Основной текст + Arial Narrow;5;5 pt;Полужирный"/>
    <w:basedOn w:val="afffe"/>
    <w:rsid w:val="00E12B2B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en-US"/>
    </w:rPr>
  </w:style>
  <w:style w:type="character" w:customStyle="1" w:styleId="ArialNarrow7pt">
    <w:name w:val="Основной текст + Arial Narrow;7 pt"/>
    <w:basedOn w:val="afffe"/>
    <w:rsid w:val="00E12B2B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paragraph" w:customStyle="1" w:styleId="font6">
    <w:name w:val="font6"/>
    <w:basedOn w:val="a1"/>
    <w:rsid w:val="00E12B2B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63">
    <w:name w:val="xl63"/>
    <w:basedOn w:val="a1"/>
    <w:rsid w:val="00E12B2B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4">
    <w:name w:val="xl64"/>
    <w:basedOn w:val="a1"/>
    <w:rsid w:val="00E12B2B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3574</Words>
  <Characters>20374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Malyavin Andrey</dc:creator>
  <cp:lastModifiedBy>Sokolova Maria</cp:lastModifiedBy>
  <cp:revision>3</cp:revision>
  <dcterms:created xsi:type="dcterms:W3CDTF">2019-02-14T14:38:00Z</dcterms:created>
  <dcterms:modified xsi:type="dcterms:W3CDTF">2019-02-14T15:24:00Z</dcterms:modified>
</cp:coreProperties>
</file>